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E26D" w14:textId="77777777" w:rsidR="00D74AE6" w:rsidRPr="00EE0D03" w:rsidRDefault="00D74AE6" w:rsidP="00D74AE6">
      <w:pPr>
        <w:jc w:val="center"/>
        <w:rPr>
          <w:rFonts w:ascii="Neutraface Text Bold" w:hAnsi="Neutraface Text Bold"/>
          <w:b/>
        </w:rPr>
      </w:pPr>
      <w:bookmarkStart w:id="0" w:name="_GoBack"/>
      <w:bookmarkEnd w:id="0"/>
      <w:r>
        <w:rPr>
          <w:rFonts w:ascii="Neutraface Text Bold" w:hAnsi="Neutraface Text Bold"/>
          <w:b/>
          <w:sz w:val="36"/>
        </w:rPr>
        <w:t>Y11 – Drama</w:t>
      </w:r>
    </w:p>
    <w:tbl>
      <w:tblPr>
        <w:tblStyle w:val="TableGrid"/>
        <w:tblW w:w="9640" w:type="dxa"/>
        <w:tblInd w:w="-284" w:type="dxa"/>
        <w:tblLook w:val="04A0" w:firstRow="1" w:lastRow="0" w:firstColumn="1" w:lastColumn="0" w:noHBand="0" w:noVBand="1"/>
      </w:tblPr>
      <w:tblGrid>
        <w:gridCol w:w="568"/>
        <w:gridCol w:w="1768"/>
        <w:gridCol w:w="1456"/>
        <w:gridCol w:w="1544"/>
        <w:gridCol w:w="448"/>
        <w:gridCol w:w="1082"/>
        <w:gridCol w:w="1321"/>
        <w:gridCol w:w="1453"/>
      </w:tblGrid>
      <w:tr w:rsidR="007A6E22" w14:paraId="4933EB99" w14:textId="77777777" w:rsidTr="007E182A">
        <w:trPr>
          <w:trHeight w:val="340"/>
        </w:trPr>
        <w:tc>
          <w:tcPr>
            <w:tcW w:w="568" w:type="dxa"/>
            <w:tcBorders>
              <w:top w:val="nil"/>
              <w:left w:val="nil"/>
              <w:bottom w:val="single" w:sz="4" w:space="0" w:color="auto"/>
              <w:right w:val="single" w:sz="4" w:space="0" w:color="auto"/>
            </w:tcBorders>
          </w:tcPr>
          <w:p w14:paraId="3D0F561A" w14:textId="77777777" w:rsidR="00D74AE6" w:rsidRDefault="00D74AE6" w:rsidP="007E182A">
            <w:pPr>
              <w:rPr>
                <w:rFonts w:ascii="Neutraface Text Book" w:hAnsi="Neutraface Text Book"/>
                <w:sz w:val="18"/>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66E982"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Autumn 1</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718CD55"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Autumn 2</w:t>
            </w:r>
          </w:p>
        </w:tc>
        <w:tc>
          <w:tcPr>
            <w:tcW w:w="1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8A1D0D"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Spring 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689807E"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Spring 2</w:t>
            </w:r>
          </w:p>
        </w:tc>
        <w:tc>
          <w:tcPr>
            <w:tcW w:w="13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135CE1"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Summer 1</w:t>
            </w:r>
          </w:p>
        </w:tc>
        <w:tc>
          <w:tcPr>
            <w:tcW w:w="145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5DF0E4A" w14:textId="77777777" w:rsidR="00D74AE6" w:rsidRPr="00F5130F" w:rsidRDefault="00D74AE6" w:rsidP="007E182A">
            <w:pPr>
              <w:jc w:val="center"/>
              <w:rPr>
                <w:rFonts w:ascii="Neutraface Text Book" w:hAnsi="Neutraface Text Book"/>
                <w:sz w:val="20"/>
                <w:szCs w:val="18"/>
              </w:rPr>
            </w:pPr>
            <w:r w:rsidRPr="00F5130F">
              <w:rPr>
                <w:rFonts w:ascii="Neutraface Text Book" w:hAnsi="Neutraface Text Book"/>
                <w:sz w:val="20"/>
                <w:szCs w:val="18"/>
              </w:rPr>
              <w:t>Summer 2</w:t>
            </w:r>
          </w:p>
        </w:tc>
      </w:tr>
      <w:tr w:rsidR="007A6E22" w14:paraId="18F5E998" w14:textId="77777777" w:rsidTr="007E182A">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67E227B1" w14:textId="77777777" w:rsidR="00D74AE6" w:rsidRDefault="00D74AE6" w:rsidP="007E182A">
            <w:pPr>
              <w:ind w:left="113" w:right="113"/>
              <w:jc w:val="center"/>
              <w:rPr>
                <w:rFonts w:ascii="Neutraface Text Book" w:hAnsi="Neutraface Text Book"/>
                <w:sz w:val="18"/>
                <w:szCs w:val="16"/>
              </w:rPr>
            </w:pPr>
            <w:r w:rsidRPr="00F5130F">
              <w:rPr>
                <w:rFonts w:ascii="Neutraface Text Book" w:hAnsi="Neutraface Text Book"/>
                <w:szCs w:val="20"/>
              </w:rPr>
              <w:t>Big Ideas</w:t>
            </w:r>
          </w:p>
        </w:tc>
        <w:tc>
          <w:tcPr>
            <w:tcW w:w="17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19ACB5" w14:textId="77777777" w:rsidR="00D74AE6" w:rsidRPr="00DC5563" w:rsidRDefault="00D74AE6" w:rsidP="007E182A">
            <w:pPr>
              <w:jc w:val="center"/>
              <w:rPr>
                <w:rFonts w:ascii="Neutraface Text Bold" w:hAnsi="Neutraface Text Bold"/>
                <w:sz w:val="18"/>
                <w:szCs w:val="16"/>
              </w:rPr>
            </w:pPr>
            <w:r w:rsidRPr="00DC5563">
              <w:rPr>
                <w:rFonts w:ascii="Neutraface Text Book" w:hAnsi="Neutraface Text Book"/>
                <w:sz w:val="18"/>
                <w:szCs w:val="16"/>
              </w:rPr>
              <w:t>Continuation of Component 1 from the end of Year 10: practical performances and coursework to be completed by Christmas</w:t>
            </w:r>
          </w:p>
        </w:tc>
        <w:tc>
          <w:tcPr>
            <w:tcW w:w="145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6037BCF" w14:textId="77777777" w:rsidR="00D74AE6" w:rsidRPr="00DC5563" w:rsidRDefault="00D74AE6" w:rsidP="007E182A">
            <w:pPr>
              <w:jc w:val="center"/>
              <w:rPr>
                <w:rFonts w:ascii="Neutraface Text Bold" w:hAnsi="Neutraface Text Bold"/>
                <w:sz w:val="18"/>
                <w:szCs w:val="16"/>
              </w:rPr>
            </w:pPr>
            <w:r w:rsidRPr="00DC5563">
              <w:rPr>
                <w:rFonts w:ascii="Neutraface Text Book" w:hAnsi="Neutraface Text Book"/>
                <w:sz w:val="18"/>
                <w:szCs w:val="16"/>
              </w:rPr>
              <w:t>Continuation of Component 1 from the end of Year 10: practical performances and coursework to be completed by Christmas</w:t>
            </w:r>
          </w:p>
        </w:tc>
        <w:tc>
          <w:tcPr>
            <w:tcW w:w="154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B1AF27" w14:textId="77777777" w:rsidR="00D74AE6" w:rsidRPr="00DC5563" w:rsidRDefault="00D74AE6" w:rsidP="007E182A">
            <w:pPr>
              <w:jc w:val="center"/>
              <w:rPr>
                <w:rFonts w:ascii="Neutraface Text Bold" w:hAnsi="Neutraface Text Bold"/>
                <w:sz w:val="18"/>
                <w:szCs w:val="16"/>
              </w:rPr>
            </w:pPr>
            <w:r w:rsidRPr="00DC5563">
              <w:rPr>
                <w:rFonts w:ascii="Neutraface Text Book" w:hAnsi="Neutraface Text Book"/>
                <w:sz w:val="18"/>
                <w:szCs w:val="16"/>
              </w:rPr>
              <w:t>Scripted rehearsals begin and examiner is scheduled to visit towards the second half of this term (date varies each year depending on the examiner)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CDF3738" w14:textId="77777777" w:rsidR="00D74AE6" w:rsidRDefault="00E9365E" w:rsidP="007E182A">
            <w:pPr>
              <w:jc w:val="center"/>
              <w:rPr>
                <w:rFonts w:ascii="Neutraface Text Book" w:hAnsi="Neutraface Text Book"/>
                <w:sz w:val="18"/>
                <w:szCs w:val="16"/>
              </w:rPr>
            </w:pPr>
            <w:r>
              <w:rPr>
                <w:rFonts w:ascii="Neutraface Text Book" w:hAnsi="Neutraface Text Book"/>
                <w:sz w:val="18"/>
                <w:szCs w:val="16"/>
              </w:rPr>
              <w:t>Comp 2</w:t>
            </w:r>
            <w:r w:rsidR="00D74AE6" w:rsidRPr="00DC5563">
              <w:rPr>
                <w:rFonts w:ascii="Neutraface Text Book" w:hAnsi="Neutraface Text Book"/>
                <w:sz w:val="18"/>
                <w:szCs w:val="16"/>
              </w:rPr>
              <w:t xml:space="preserve"> examiner is scheduled to visit towards the second half of this term</w:t>
            </w:r>
            <w:r>
              <w:rPr>
                <w:rFonts w:ascii="Neutraface Text Book" w:hAnsi="Neutraface Text Book"/>
                <w:sz w:val="18"/>
                <w:szCs w:val="16"/>
              </w:rPr>
              <w:t>.</w:t>
            </w:r>
          </w:p>
          <w:p w14:paraId="01996E39" w14:textId="4E40AD2D" w:rsidR="00E9365E" w:rsidRPr="00DC5563" w:rsidRDefault="00E9365E" w:rsidP="007E182A">
            <w:pPr>
              <w:jc w:val="center"/>
              <w:rPr>
                <w:rFonts w:ascii="Neutraface Text Bold" w:hAnsi="Neutraface Text Bold"/>
                <w:sz w:val="18"/>
                <w:szCs w:val="16"/>
              </w:rPr>
            </w:pPr>
            <w:r>
              <w:rPr>
                <w:rFonts w:ascii="Neutraface Text Bold" w:hAnsi="Neutraface Text Bold"/>
                <w:sz w:val="18"/>
                <w:szCs w:val="16"/>
              </w:rPr>
              <w:t>Final revision for Comp 3 written exam.</w:t>
            </w:r>
          </w:p>
        </w:tc>
        <w:tc>
          <w:tcPr>
            <w:tcW w:w="132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6262857" w14:textId="721FFBD1" w:rsidR="00D74AE6" w:rsidRPr="00DC5563" w:rsidRDefault="00D74AE6" w:rsidP="007E182A">
            <w:pPr>
              <w:jc w:val="center"/>
              <w:rPr>
                <w:rFonts w:ascii="Neutraface Text Bold" w:hAnsi="Neutraface Text Bold"/>
                <w:sz w:val="18"/>
                <w:szCs w:val="16"/>
              </w:rPr>
            </w:pPr>
            <w:r w:rsidRPr="00DC5563">
              <w:rPr>
                <w:rFonts w:ascii="Neutraface Text Book" w:hAnsi="Neutraface Text Book"/>
                <w:sz w:val="18"/>
                <w:szCs w:val="16"/>
              </w:rPr>
              <w:t xml:space="preserve">Component 3 written exam on </w:t>
            </w:r>
            <w:r w:rsidR="00FA7114">
              <w:rPr>
                <w:rFonts w:ascii="Neutraface Text Book" w:hAnsi="Neutraface Text Book"/>
                <w:sz w:val="18"/>
                <w:szCs w:val="16"/>
              </w:rPr>
              <w:t>play text</w:t>
            </w:r>
            <w:r w:rsidRPr="00DC5563">
              <w:rPr>
                <w:rFonts w:ascii="Neutraface Text Book" w:hAnsi="Neutraface Text Book"/>
                <w:sz w:val="18"/>
                <w:szCs w:val="16"/>
              </w:rPr>
              <w:t xml:space="preserve"> and live theatre evaluation.</w:t>
            </w:r>
          </w:p>
        </w:tc>
        <w:tc>
          <w:tcPr>
            <w:tcW w:w="145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0E6952F" w14:textId="77777777" w:rsidR="00D74AE6" w:rsidRPr="00DC5563" w:rsidRDefault="00D74AE6" w:rsidP="007E182A">
            <w:pPr>
              <w:jc w:val="center"/>
              <w:rPr>
                <w:rFonts w:ascii="Neutraface Text Bold" w:hAnsi="Neutraface Text Bold"/>
                <w:sz w:val="18"/>
                <w:szCs w:val="16"/>
              </w:rPr>
            </w:pPr>
          </w:p>
        </w:tc>
      </w:tr>
      <w:tr w:rsidR="007A6E22" w14:paraId="7E6DE0B0" w14:textId="77777777" w:rsidTr="007E182A">
        <w:trPr>
          <w:cantSplit/>
          <w:trHeight w:val="3182"/>
        </w:trPr>
        <w:tc>
          <w:tcPr>
            <w:tcW w:w="568" w:type="dxa"/>
            <w:tcBorders>
              <w:top w:val="single" w:sz="4" w:space="0" w:color="auto"/>
              <w:left w:val="single" w:sz="4" w:space="0" w:color="auto"/>
              <w:bottom w:val="single" w:sz="4" w:space="0" w:color="auto"/>
              <w:right w:val="single" w:sz="4" w:space="0" w:color="auto"/>
            </w:tcBorders>
            <w:textDirection w:val="btLr"/>
            <w:hideMark/>
          </w:tcPr>
          <w:p w14:paraId="2D0F2491" w14:textId="77777777" w:rsidR="009B185F" w:rsidRDefault="009B185F" w:rsidP="009B185F">
            <w:pPr>
              <w:ind w:left="113" w:right="113"/>
              <w:jc w:val="center"/>
              <w:rPr>
                <w:rFonts w:ascii="Neutraface Text Book" w:hAnsi="Neutraface Text Book"/>
                <w:sz w:val="18"/>
                <w:szCs w:val="16"/>
              </w:rPr>
            </w:pPr>
            <w:r>
              <w:rPr>
                <w:rFonts w:ascii="Neutraface Text Book" w:hAnsi="Neutraface Text Book"/>
                <w:sz w:val="18"/>
                <w:szCs w:val="16"/>
              </w:rPr>
              <w:t xml:space="preserve"> </w:t>
            </w:r>
            <w:r w:rsidRPr="00F5130F">
              <w:rPr>
                <w:rFonts w:ascii="Neutraface Text Book" w:hAnsi="Neutraface Text Book"/>
                <w:szCs w:val="20"/>
              </w:rPr>
              <w:t>Topics</w:t>
            </w:r>
          </w:p>
        </w:tc>
        <w:tc>
          <w:tcPr>
            <w:tcW w:w="1768" w:type="dxa"/>
            <w:tcBorders>
              <w:top w:val="single" w:sz="4" w:space="0" w:color="auto"/>
              <w:left w:val="single" w:sz="4" w:space="0" w:color="auto"/>
              <w:bottom w:val="single" w:sz="4" w:space="0" w:color="auto"/>
              <w:right w:val="single" w:sz="4" w:space="0" w:color="auto"/>
            </w:tcBorders>
          </w:tcPr>
          <w:p w14:paraId="52CD794B"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The stimuli for Comp 1 include music and song lyrics, images of artwork, quotes from famous literature and public figures.</w:t>
            </w:r>
          </w:p>
          <w:p w14:paraId="38FA98EE" w14:textId="5AF4BC6F" w:rsidR="009B185F" w:rsidRPr="0084214E" w:rsidRDefault="009B185F" w:rsidP="009B185F">
            <w:pPr>
              <w:jc w:val="center"/>
              <w:rPr>
                <w:rFonts w:ascii="Neutraface Text Book" w:hAnsi="Neutraface Text Book"/>
                <w:sz w:val="18"/>
                <w:szCs w:val="16"/>
              </w:rPr>
            </w:pPr>
            <w:r>
              <w:rPr>
                <w:rFonts w:ascii="Neutraface Text Book" w:hAnsi="Neutraface Text Book"/>
                <w:sz w:val="18"/>
                <w:szCs w:val="16"/>
              </w:rPr>
              <w:t>Students have studied a wide range of styles and genres of Drama in Year 10 to choose from, including naturalism, physical theatre etc.</w:t>
            </w:r>
          </w:p>
        </w:tc>
        <w:tc>
          <w:tcPr>
            <w:tcW w:w="1456" w:type="dxa"/>
            <w:tcBorders>
              <w:top w:val="single" w:sz="4" w:space="0" w:color="auto"/>
              <w:left w:val="single" w:sz="4" w:space="0" w:color="auto"/>
              <w:bottom w:val="single" w:sz="4" w:space="0" w:color="auto"/>
              <w:right w:val="single" w:sz="4" w:space="0" w:color="auto"/>
            </w:tcBorders>
          </w:tcPr>
          <w:p w14:paraId="7DF9D47F"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The stimuli for Comp 1 include music and song lyrics, images of artwork, quotes from famous literature and public figures.</w:t>
            </w:r>
          </w:p>
          <w:p w14:paraId="00C9BC87" w14:textId="0BB86AAC" w:rsidR="009B185F" w:rsidRDefault="009B185F" w:rsidP="009B185F">
            <w:pPr>
              <w:jc w:val="center"/>
              <w:rPr>
                <w:rFonts w:ascii="Neutraface Text Book" w:hAnsi="Neutraface Text Book"/>
                <w:sz w:val="18"/>
                <w:szCs w:val="16"/>
              </w:rPr>
            </w:pPr>
            <w:r>
              <w:rPr>
                <w:rFonts w:ascii="Neutraface Text Book" w:hAnsi="Neutraface Text Book"/>
                <w:sz w:val="18"/>
                <w:szCs w:val="16"/>
              </w:rPr>
              <w:t>Students have studied a wide range of styles and genres of Drama in Year 10 to choose from, including naturalism, physical etc.</w:t>
            </w:r>
          </w:p>
        </w:tc>
        <w:tc>
          <w:tcPr>
            <w:tcW w:w="1544" w:type="dxa"/>
            <w:tcBorders>
              <w:top w:val="single" w:sz="4" w:space="0" w:color="auto"/>
              <w:left w:val="single" w:sz="4" w:space="0" w:color="auto"/>
              <w:bottom w:val="single" w:sz="4" w:space="0" w:color="auto"/>
              <w:right w:val="single" w:sz="4" w:space="0" w:color="auto"/>
            </w:tcBorders>
          </w:tcPr>
          <w:p w14:paraId="56524741" w14:textId="153643CF" w:rsidR="009B185F" w:rsidRDefault="00E9365E" w:rsidP="009B185F">
            <w:pPr>
              <w:jc w:val="center"/>
              <w:rPr>
                <w:rFonts w:ascii="Neutraface Text Book" w:hAnsi="Neutraface Text Book"/>
                <w:sz w:val="18"/>
                <w:szCs w:val="16"/>
              </w:rPr>
            </w:pPr>
            <w:r>
              <w:rPr>
                <w:rFonts w:ascii="Neutraface Text Book" w:hAnsi="Neutraface Text Book"/>
                <w:sz w:val="18"/>
                <w:szCs w:val="16"/>
              </w:rPr>
              <w:t>Topics included in scripted texts for Component 2 include family drama and relationships, morality and questions of social justice, comedy and humour, mental health issues, crime and justice.</w:t>
            </w:r>
          </w:p>
        </w:tc>
        <w:tc>
          <w:tcPr>
            <w:tcW w:w="1530" w:type="dxa"/>
            <w:gridSpan w:val="2"/>
            <w:tcBorders>
              <w:top w:val="single" w:sz="4" w:space="0" w:color="auto"/>
              <w:left w:val="single" w:sz="4" w:space="0" w:color="auto"/>
              <w:bottom w:val="single" w:sz="4" w:space="0" w:color="auto"/>
              <w:right w:val="single" w:sz="4" w:space="0" w:color="auto"/>
            </w:tcBorders>
          </w:tcPr>
          <w:p w14:paraId="2D847C01" w14:textId="6AA2B2ED" w:rsidR="009B185F" w:rsidRDefault="00E9365E" w:rsidP="009B185F">
            <w:pPr>
              <w:jc w:val="center"/>
              <w:rPr>
                <w:rFonts w:ascii="Neutraface Text Book" w:hAnsi="Neutraface Text Book"/>
                <w:sz w:val="18"/>
                <w:szCs w:val="16"/>
              </w:rPr>
            </w:pPr>
            <w:r>
              <w:rPr>
                <w:rFonts w:ascii="Neutraface Text Book" w:hAnsi="Neutraface Text Book"/>
                <w:sz w:val="18"/>
                <w:szCs w:val="16"/>
              </w:rPr>
              <w:t>Topics included in scripted texts for Component 2 include family drama and relationships, morality and questions of social justice, comedy and humour, mental health issues, crime and justice.</w:t>
            </w:r>
          </w:p>
        </w:tc>
        <w:tc>
          <w:tcPr>
            <w:tcW w:w="1321" w:type="dxa"/>
            <w:tcBorders>
              <w:top w:val="single" w:sz="4" w:space="0" w:color="auto"/>
              <w:left w:val="single" w:sz="4" w:space="0" w:color="auto"/>
              <w:bottom w:val="single" w:sz="4" w:space="0" w:color="auto"/>
              <w:right w:val="single" w:sz="4" w:space="0" w:color="auto"/>
            </w:tcBorders>
          </w:tcPr>
          <w:p w14:paraId="40EC4B15" w14:textId="5FA4C800" w:rsidR="007A6E22" w:rsidRDefault="007A6E22" w:rsidP="007A6E22">
            <w:pPr>
              <w:jc w:val="center"/>
              <w:rPr>
                <w:rFonts w:ascii="Neutraface Text Book" w:hAnsi="Neutraface Text Book"/>
                <w:sz w:val="18"/>
                <w:szCs w:val="16"/>
              </w:rPr>
            </w:pPr>
            <w:r>
              <w:rPr>
                <w:rFonts w:ascii="Neutraface Text Book" w:hAnsi="Neutraface Text Book"/>
                <w:sz w:val="18"/>
                <w:szCs w:val="16"/>
              </w:rPr>
              <w:t xml:space="preserve">Component 3 </w:t>
            </w:r>
            <w:r w:rsidR="003C00C8">
              <w:rPr>
                <w:rFonts w:ascii="Neutraface Text Book" w:hAnsi="Neutraface Text Book"/>
                <w:sz w:val="18"/>
                <w:szCs w:val="16"/>
              </w:rPr>
              <w:t>takes place in mid-May. T</w:t>
            </w:r>
            <w:r>
              <w:rPr>
                <w:rFonts w:ascii="Neutraface Text Book" w:hAnsi="Neutraface Text Book"/>
                <w:sz w:val="18"/>
                <w:szCs w:val="16"/>
              </w:rPr>
              <w:t xml:space="preserve">opics cover all skills used during the GCSE course including voice, movement interaction, set design, costume design, lighting and sound design. </w:t>
            </w:r>
          </w:p>
          <w:p w14:paraId="4E960D2D" w14:textId="77777777" w:rsidR="009B185F" w:rsidRDefault="009B185F" w:rsidP="007A6E22">
            <w:pPr>
              <w:rPr>
                <w:rFonts w:ascii="Neutraface Text Book" w:hAnsi="Neutraface Text Book"/>
                <w:sz w:val="18"/>
                <w:szCs w:val="16"/>
              </w:rPr>
            </w:pPr>
          </w:p>
        </w:tc>
        <w:tc>
          <w:tcPr>
            <w:tcW w:w="1453" w:type="dxa"/>
            <w:tcBorders>
              <w:top w:val="single" w:sz="4" w:space="0" w:color="auto"/>
              <w:left w:val="single" w:sz="4" w:space="0" w:color="auto"/>
              <w:bottom w:val="single" w:sz="4" w:space="0" w:color="auto"/>
              <w:right w:val="single" w:sz="4" w:space="0" w:color="auto"/>
            </w:tcBorders>
          </w:tcPr>
          <w:p w14:paraId="6D8456E1" w14:textId="77777777" w:rsidR="009B185F" w:rsidRDefault="009B185F" w:rsidP="009B185F">
            <w:pPr>
              <w:rPr>
                <w:rFonts w:ascii="Neutraface Text Book" w:hAnsi="Neutraface Text Book"/>
                <w:sz w:val="18"/>
                <w:szCs w:val="16"/>
              </w:rPr>
            </w:pPr>
          </w:p>
          <w:p w14:paraId="0905E649" w14:textId="77777777" w:rsidR="009B185F" w:rsidRDefault="009B185F" w:rsidP="009B185F">
            <w:pPr>
              <w:jc w:val="center"/>
              <w:rPr>
                <w:rFonts w:ascii="Neutraface Text Book" w:hAnsi="Neutraface Text Book"/>
                <w:sz w:val="18"/>
                <w:szCs w:val="16"/>
              </w:rPr>
            </w:pPr>
          </w:p>
          <w:p w14:paraId="42602B67" w14:textId="77777777" w:rsidR="009B185F" w:rsidRDefault="009B185F" w:rsidP="009B185F">
            <w:pPr>
              <w:jc w:val="center"/>
              <w:rPr>
                <w:rFonts w:ascii="Neutraface Text Book" w:hAnsi="Neutraface Text Book"/>
                <w:sz w:val="18"/>
                <w:szCs w:val="16"/>
              </w:rPr>
            </w:pPr>
          </w:p>
        </w:tc>
      </w:tr>
      <w:tr w:rsidR="009B185F" w14:paraId="2E2CFCFF" w14:textId="77777777" w:rsidTr="001121D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5851AAB6" w14:textId="77777777" w:rsidR="009B185F" w:rsidRPr="00F5130F" w:rsidRDefault="009B185F" w:rsidP="009B185F">
            <w:pPr>
              <w:ind w:left="113" w:right="113"/>
              <w:jc w:val="center"/>
              <w:rPr>
                <w:rFonts w:ascii="Neutraface Text Book" w:hAnsi="Neutraface Text Book"/>
                <w:szCs w:val="20"/>
              </w:rPr>
            </w:pPr>
            <w:r w:rsidRPr="00F5130F">
              <w:rPr>
                <w:rFonts w:ascii="Neutraface Text Book" w:hAnsi="Neutraface Text Book"/>
                <w:szCs w:val="20"/>
              </w:rPr>
              <w:t>Skills</w:t>
            </w:r>
          </w:p>
          <w:p w14:paraId="500EDBD0" w14:textId="77777777" w:rsidR="009B185F" w:rsidRDefault="009B185F" w:rsidP="009B185F">
            <w:pPr>
              <w:ind w:left="113" w:right="113"/>
              <w:jc w:val="center"/>
              <w:rPr>
                <w:rFonts w:ascii="Neutraface Text Book" w:hAnsi="Neutraface Text Book"/>
                <w:sz w:val="18"/>
                <w:szCs w:val="16"/>
              </w:rPr>
            </w:pPr>
          </w:p>
        </w:tc>
        <w:tc>
          <w:tcPr>
            <w:tcW w:w="3224" w:type="dxa"/>
            <w:gridSpan w:val="2"/>
            <w:tcBorders>
              <w:top w:val="single" w:sz="4" w:space="0" w:color="auto"/>
              <w:left w:val="single" w:sz="4" w:space="0" w:color="auto"/>
              <w:bottom w:val="single" w:sz="4" w:space="0" w:color="auto"/>
              <w:right w:val="single" w:sz="4" w:space="0" w:color="auto"/>
            </w:tcBorders>
            <w:vAlign w:val="center"/>
          </w:tcPr>
          <w:p w14:paraId="5FCCEB86" w14:textId="77777777" w:rsidR="009B185F" w:rsidRDefault="00550161" w:rsidP="009B185F">
            <w:pPr>
              <w:jc w:val="center"/>
              <w:rPr>
                <w:rFonts w:ascii="Neutraface Text Bold" w:hAnsi="Neutraface Text Bold"/>
                <w:sz w:val="18"/>
                <w:szCs w:val="16"/>
              </w:rPr>
            </w:pPr>
            <w:r>
              <w:rPr>
                <w:rFonts w:ascii="Neutraface Text Bold" w:hAnsi="Neutraface Text Bold"/>
                <w:sz w:val="18"/>
                <w:szCs w:val="16"/>
              </w:rPr>
              <w:t xml:space="preserve">DEVELOPING AND REFINING PERFORMANCE SKILLS FOR </w:t>
            </w:r>
            <w:r w:rsidR="009265DA">
              <w:rPr>
                <w:rFonts w:ascii="Neutraface Text Bold" w:hAnsi="Neutraface Text Bold"/>
                <w:sz w:val="18"/>
                <w:szCs w:val="16"/>
              </w:rPr>
              <w:t>ASSESSED WORK</w:t>
            </w:r>
          </w:p>
          <w:p w14:paraId="0E304241" w14:textId="77777777" w:rsidR="009265DA" w:rsidRDefault="009265DA" w:rsidP="009B185F">
            <w:pPr>
              <w:jc w:val="center"/>
              <w:rPr>
                <w:rFonts w:ascii="Neutraface Text Book" w:hAnsi="Neutraface Text Book"/>
                <w:sz w:val="18"/>
                <w:szCs w:val="16"/>
              </w:rPr>
            </w:pPr>
            <w:r>
              <w:rPr>
                <w:rFonts w:ascii="Neutraface Text Book" w:hAnsi="Neutraface Text Book"/>
                <w:sz w:val="18"/>
                <w:szCs w:val="16"/>
              </w:rPr>
              <w:t xml:space="preserve">Physical, vocal and interaction skills for Component 1 exam, as well as design skills if students have opted </w:t>
            </w:r>
            <w:r w:rsidR="00C54029">
              <w:rPr>
                <w:rFonts w:ascii="Neutraface Text Book" w:hAnsi="Neutraface Text Book"/>
                <w:sz w:val="18"/>
                <w:szCs w:val="16"/>
              </w:rPr>
              <w:t>to be assessed for design rather than acting.</w:t>
            </w:r>
          </w:p>
          <w:p w14:paraId="317C5CC2" w14:textId="1324ED5A" w:rsidR="00C54029" w:rsidRDefault="00C54029" w:rsidP="009B185F">
            <w:pPr>
              <w:jc w:val="center"/>
              <w:rPr>
                <w:rFonts w:ascii="Neutraface Text Book" w:hAnsi="Neutraface Text Book"/>
                <w:sz w:val="18"/>
                <w:szCs w:val="16"/>
              </w:rPr>
            </w:pPr>
            <w:r>
              <w:rPr>
                <w:rFonts w:ascii="Neutraface Text Book" w:hAnsi="Neutraface Text Book"/>
                <w:sz w:val="18"/>
                <w:szCs w:val="16"/>
              </w:rPr>
              <w:t xml:space="preserve">Analytical and evaluative skills </w:t>
            </w:r>
            <w:r w:rsidR="00596ED2">
              <w:rPr>
                <w:rFonts w:ascii="Neutraface Text Book" w:hAnsi="Neutraface Text Book"/>
                <w:sz w:val="18"/>
                <w:szCs w:val="16"/>
              </w:rPr>
              <w:t>used to write about the process of devising for the coursework.</w:t>
            </w:r>
          </w:p>
        </w:tc>
        <w:tc>
          <w:tcPr>
            <w:tcW w:w="3074" w:type="dxa"/>
            <w:gridSpan w:val="3"/>
            <w:tcBorders>
              <w:top w:val="single" w:sz="4" w:space="0" w:color="auto"/>
              <w:left w:val="single" w:sz="4" w:space="0" w:color="auto"/>
              <w:bottom w:val="single" w:sz="4" w:space="0" w:color="auto"/>
              <w:right w:val="single" w:sz="4" w:space="0" w:color="auto"/>
            </w:tcBorders>
            <w:vAlign w:val="center"/>
            <w:hideMark/>
          </w:tcPr>
          <w:p w14:paraId="0AFF5E77" w14:textId="48A783EE" w:rsidR="009B185F" w:rsidRDefault="009B185F" w:rsidP="009B185F">
            <w:pPr>
              <w:jc w:val="center"/>
              <w:rPr>
                <w:rFonts w:ascii="Neutraface Text Book" w:hAnsi="Neutraface Text Book"/>
                <w:sz w:val="18"/>
                <w:szCs w:val="16"/>
              </w:rPr>
            </w:pPr>
            <w:r>
              <w:rPr>
                <w:rFonts w:ascii="Neutraface Text Book" w:hAnsi="Neutraface Text Book"/>
                <w:sz w:val="18"/>
                <w:szCs w:val="16"/>
              </w:rPr>
              <w:t xml:space="preserve">LEARNING LINES AND </w:t>
            </w:r>
            <w:r w:rsidR="000821DB">
              <w:rPr>
                <w:rFonts w:ascii="Neutraface Text Book" w:hAnsi="Neutraface Text Book"/>
                <w:sz w:val="18"/>
                <w:szCs w:val="16"/>
              </w:rPr>
              <w:t xml:space="preserve">USING </w:t>
            </w:r>
            <w:r>
              <w:rPr>
                <w:rFonts w:ascii="Neutraface Text Book" w:hAnsi="Neutraface Text Book"/>
                <w:sz w:val="18"/>
                <w:szCs w:val="16"/>
              </w:rPr>
              <w:t>SCRIPT</w:t>
            </w:r>
            <w:r w:rsidR="000821DB">
              <w:rPr>
                <w:rFonts w:ascii="Neutraface Text Book" w:hAnsi="Neutraface Text Book"/>
                <w:sz w:val="18"/>
                <w:szCs w:val="16"/>
              </w:rPr>
              <w:t>S</w:t>
            </w:r>
            <w:r>
              <w:rPr>
                <w:rFonts w:ascii="Neutraface Text Book" w:hAnsi="Neutraface Text Book"/>
                <w:sz w:val="18"/>
                <w:szCs w:val="16"/>
              </w:rPr>
              <w:t>, AS WELL AS EXPLORING PERFORMANCE SKILLS</w:t>
            </w:r>
          </w:p>
          <w:p w14:paraId="5C479EAE" w14:textId="77777777" w:rsidR="009B185F" w:rsidRDefault="009B185F" w:rsidP="00596ED2">
            <w:pPr>
              <w:jc w:val="center"/>
              <w:rPr>
                <w:rFonts w:ascii="Neutraface Text Book" w:hAnsi="Neutraface Text Book"/>
                <w:sz w:val="18"/>
                <w:szCs w:val="16"/>
              </w:rPr>
            </w:pPr>
            <w:r w:rsidRPr="00B14E45">
              <w:rPr>
                <w:rFonts w:ascii="Neutraface Text Book" w:hAnsi="Neutraface Text Book"/>
                <w:sz w:val="18"/>
                <w:szCs w:val="16"/>
              </w:rPr>
              <w:t>-</w:t>
            </w:r>
            <w:r>
              <w:rPr>
                <w:rFonts w:ascii="Neutraface Text Book" w:hAnsi="Neutraface Text Book"/>
                <w:sz w:val="18"/>
                <w:szCs w:val="16"/>
              </w:rPr>
              <w:t xml:space="preserve"> </w:t>
            </w:r>
            <w:r w:rsidR="00596ED2">
              <w:rPr>
                <w:rFonts w:ascii="Neutraface Text Book" w:hAnsi="Neutraface Text Book"/>
                <w:sz w:val="18"/>
                <w:szCs w:val="16"/>
              </w:rPr>
              <w:t>Refining performance skills for Component 2</w:t>
            </w:r>
            <w:r w:rsidR="007B279B">
              <w:rPr>
                <w:rFonts w:ascii="Neutraface Text Book" w:hAnsi="Neutraface Text Book"/>
                <w:sz w:val="18"/>
                <w:szCs w:val="16"/>
              </w:rPr>
              <w:t>, as well as design skills if students have opted to be assessed for design rather than acting.</w:t>
            </w:r>
          </w:p>
          <w:p w14:paraId="2F5DEDD0" w14:textId="3040FABD" w:rsidR="001121D4" w:rsidRPr="00B14E45" w:rsidRDefault="001121D4" w:rsidP="00596ED2">
            <w:pPr>
              <w:jc w:val="center"/>
              <w:rPr>
                <w:rFonts w:ascii="Neutraface Text Book" w:hAnsi="Neutraface Text Book"/>
                <w:sz w:val="18"/>
                <w:szCs w:val="16"/>
              </w:rPr>
            </w:pPr>
            <w:r>
              <w:rPr>
                <w:rFonts w:ascii="Neutraface Text Book" w:hAnsi="Neutraface Text Book"/>
                <w:sz w:val="18"/>
                <w:szCs w:val="16"/>
              </w:rPr>
              <w:t>Analytical and evaluative skills used to practice exam questions for Comp 3.</w:t>
            </w:r>
          </w:p>
        </w:tc>
        <w:tc>
          <w:tcPr>
            <w:tcW w:w="2774" w:type="dxa"/>
            <w:gridSpan w:val="2"/>
            <w:tcBorders>
              <w:top w:val="single" w:sz="4" w:space="0" w:color="auto"/>
              <w:left w:val="single" w:sz="4" w:space="0" w:color="auto"/>
              <w:bottom w:val="single" w:sz="4" w:space="0" w:color="auto"/>
              <w:right w:val="single" w:sz="4" w:space="0" w:color="auto"/>
            </w:tcBorders>
            <w:vAlign w:val="center"/>
          </w:tcPr>
          <w:p w14:paraId="4FB00141" w14:textId="38AE46F8" w:rsidR="009B185F" w:rsidRPr="00AA674A" w:rsidRDefault="009B185F" w:rsidP="009B185F">
            <w:pPr>
              <w:jc w:val="center"/>
              <w:rPr>
                <w:rFonts w:ascii="Neutraface Text Book" w:hAnsi="Neutraface Text Book"/>
                <w:sz w:val="18"/>
                <w:szCs w:val="16"/>
              </w:rPr>
            </w:pPr>
          </w:p>
        </w:tc>
      </w:tr>
      <w:tr w:rsidR="009B185F" w14:paraId="48479646"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0EF28913" w14:textId="77777777" w:rsidR="009B185F" w:rsidRPr="00F5130F" w:rsidRDefault="009B185F" w:rsidP="009B185F">
            <w:pPr>
              <w:ind w:left="113" w:right="113"/>
              <w:jc w:val="center"/>
              <w:rPr>
                <w:rFonts w:ascii="Neutraface Text Book" w:hAnsi="Neutraface Text Book"/>
                <w:sz w:val="16"/>
                <w:szCs w:val="14"/>
              </w:rPr>
            </w:pPr>
            <w:r w:rsidRPr="00F5130F">
              <w:rPr>
                <w:rFonts w:ascii="Neutraface Text Book" w:hAnsi="Neutraface Text Book"/>
                <w:sz w:val="16"/>
                <w:szCs w:val="14"/>
              </w:rPr>
              <w:t>What does successful work look like?</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981477E" w14:textId="77777777" w:rsidR="009B185F" w:rsidRDefault="009B185F" w:rsidP="009B185F">
            <w:pPr>
              <w:jc w:val="center"/>
              <w:rPr>
                <w:rFonts w:ascii="Neutraface Text Bold" w:hAnsi="Neutraface Text Bold"/>
                <w:sz w:val="18"/>
                <w:szCs w:val="16"/>
              </w:rPr>
            </w:pPr>
            <w:r>
              <w:rPr>
                <w:rFonts w:ascii="Neutraface Text Bold" w:hAnsi="Neutraface Text Bold"/>
                <w:sz w:val="18"/>
                <w:szCs w:val="16"/>
              </w:rPr>
              <w:t xml:space="preserve">A successful learner in Drama will demonstrate: </w:t>
            </w:r>
          </w:p>
          <w:p w14:paraId="3FA058FB" w14:textId="77777777" w:rsidR="009B185F" w:rsidRPr="00181B3F" w:rsidRDefault="009B185F" w:rsidP="009B185F">
            <w:pPr>
              <w:jc w:val="center"/>
              <w:rPr>
                <w:rFonts w:ascii="Neutraface Text Bold" w:hAnsi="Neutraface Text Bold"/>
                <w:sz w:val="18"/>
                <w:szCs w:val="16"/>
              </w:rPr>
            </w:pPr>
            <w:r w:rsidRPr="00181B3F">
              <w:rPr>
                <w:rFonts w:ascii="Neutraface Text Bold" w:hAnsi="Neutraface Text Bold"/>
                <w:sz w:val="18"/>
                <w:szCs w:val="16"/>
              </w:rPr>
              <w:t>Confidence in a group setting and in working with others.</w:t>
            </w:r>
          </w:p>
          <w:p w14:paraId="05827578" w14:textId="77777777" w:rsidR="009B185F" w:rsidRPr="00181B3F" w:rsidRDefault="009B185F" w:rsidP="009B185F">
            <w:pPr>
              <w:jc w:val="center"/>
              <w:rPr>
                <w:rFonts w:ascii="Neutraface Text Bold" w:hAnsi="Neutraface Text Bold"/>
                <w:sz w:val="18"/>
                <w:szCs w:val="16"/>
              </w:rPr>
            </w:pPr>
            <w:r w:rsidRPr="00181B3F">
              <w:rPr>
                <w:rFonts w:ascii="Neutraface Text Bold" w:hAnsi="Neutraface Text Bold"/>
                <w:sz w:val="18"/>
                <w:szCs w:val="16"/>
              </w:rPr>
              <w:t>Ability to use vocal skills in performance: pitch, pace, tone, emphasis.</w:t>
            </w:r>
          </w:p>
          <w:p w14:paraId="78E13FBA" w14:textId="77777777" w:rsidR="009B185F" w:rsidRPr="00181B3F" w:rsidRDefault="009B185F" w:rsidP="009B185F">
            <w:pPr>
              <w:jc w:val="center"/>
              <w:rPr>
                <w:rFonts w:ascii="Neutraface Text Bold" w:hAnsi="Neutraface Text Bold"/>
                <w:sz w:val="18"/>
                <w:szCs w:val="16"/>
              </w:rPr>
            </w:pPr>
            <w:r w:rsidRPr="00181B3F">
              <w:rPr>
                <w:rFonts w:ascii="Neutraface Text Bold" w:hAnsi="Neutraface Text Bold"/>
                <w:sz w:val="18"/>
                <w:szCs w:val="16"/>
              </w:rPr>
              <w:t>Ability to use physical skills in performance: facial expressions, body language, eye contact, levels. All limited to monologue work/distanced work currently.</w:t>
            </w:r>
          </w:p>
          <w:p w14:paraId="7456B92E" w14:textId="77777777" w:rsidR="009B185F" w:rsidRPr="00181B3F" w:rsidRDefault="009B185F" w:rsidP="009B185F">
            <w:pPr>
              <w:jc w:val="center"/>
              <w:rPr>
                <w:rFonts w:ascii="Neutraface Text Bold" w:hAnsi="Neutraface Text Bold"/>
                <w:sz w:val="18"/>
                <w:szCs w:val="16"/>
              </w:rPr>
            </w:pPr>
            <w:r w:rsidRPr="00181B3F">
              <w:rPr>
                <w:rFonts w:ascii="Neutraface Text Bold" w:hAnsi="Neutraface Text Bold"/>
                <w:sz w:val="18"/>
                <w:szCs w:val="16"/>
              </w:rPr>
              <w:t xml:space="preserve">Ability to use analytical skills in order to assess their own performances and the performances of others, including writing reviews of live theatre. </w:t>
            </w:r>
          </w:p>
          <w:p w14:paraId="3E0B083B" w14:textId="77777777" w:rsidR="009B185F" w:rsidRDefault="009B185F" w:rsidP="009B185F">
            <w:pPr>
              <w:jc w:val="center"/>
              <w:rPr>
                <w:rFonts w:ascii="Neutraface Text Bold" w:hAnsi="Neutraface Text Bold"/>
                <w:sz w:val="18"/>
                <w:szCs w:val="16"/>
              </w:rPr>
            </w:pPr>
            <w:r w:rsidRPr="00181B3F">
              <w:rPr>
                <w:rFonts w:ascii="Neutraface Text Bold" w:hAnsi="Neutraface Text Bold"/>
                <w:sz w:val="18"/>
                <w:szCs w:val="16"/>
              </w:rPr>
              <w:t>Ability to write accurately and concisely about Drama performances seen, as well as about topics covered.</w:t>
            </w:r>
          </w:p>
        </w:tc>
      </w:tr>
      <w:tr w:rsidR="007A6E22" w14:paraId="2BCFDE48"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7D5CE945" w14:textId="77777777" w:rsidR="009B185F" w:rsidRDefault="009B185F" w:rsidP="009B185F">
            <w:pPr>
              <w:ind w:left="113" w:right="113"/>
              <w:jc w:val="center"/>
              <w:rPr>
                <w:rFonts w:ascii="Neutraface Text Book" w:hAnsi="Neutraface Text Book"/>
                <w:sz w:val="18"/>
                <w:szCs w:val="16"/>
              </w:rPr>
            </w:pPr>
            <w:r w:rsidRPr="00F5130F">
              <w:rPr>
                <w:rFonts w:ascii="Neutraface Text Book" w:hAnsi="Neutraface Text Book"/>
                <w:szCs w:val="20"/>
              </w:rPr>
              <w:t>Assessment</w:t>
            </w:r>
          </w:p>
        </w:tc>
        <w:tc>
          <w:tcPr>
            <w:tcW w:w="1768" w:type="dxa"/>
            <w:tcBorders>
              <w:top w:val="single" w:sz="4" w:space="0" w:color="auto"/>
              <w:left w:val="single" w:sz="4" w:space="0" w:color="auto"/>
              <w:bottom w:val="single" w:sz="4" w:space="0" w:color="auto"/>
              <w:right w:val="single" w:sz="4" w:space="0" w:color="auto"/>
            </w:tcBorders>
            <w:vAlign w:val="center"/>
            <w:hideMark/>
          </w:tcPr>
          <w:p w14:paraId="706E0735"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Formative assessment every lesson, usually based on teacher feedback.</w:t>
            </w:r>
          </w:p>
          <w:p w14:paraId="518F4A53"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Range of learning &amp; skill-based homework.</w:t>
            </w:r>
          </w:p>
          <w:p w14:paraId="481761EE" w14:textId="1D126E4B" w:rsidR="003C00C8" w:rsidRDefault="003C00C8" w:rsidP="009B185F">
            <w:pPr>
              <w:jc w:val="center"/>
              <w:rPr>
                <w:rFonts w:ascii="Neutraface Text Book" w:hAnsi="Neutraface Text Book"/>
                <w:sz w:val="18"/>
                <w:szCs w:val="16"/>
              </w:rPr>
            </w:pPr>
            <w:r>
              <w:rPr>
                <w:rFonts w:ascii="Neutraface Text Book" w:hAnsi="Neutraface Text Book"/>
                <w:sz w:val="18"/>
                <w:szCs w:val="16"/>
              </w:rPr>
              <w:t>Component 1 practical performance before Xmas.</w:t>
            </w:r>
          </w:p>
        </w:tc>
        <w:tc>
          <w:tcPr>
            <w:tcW w:w="1456" w:type="dxa"/>
            <w:tcBorders>
              <w:top w:val="single" w:sz="4" w:space="0" w:color="auto"/>
              <w:left w:val="single" w:sz="4" w:space="0" w:color="auto"/>
              <w:bottom w:val="single" w:sz="4" w:space="0" w:color="auto"/>
              <w:right w:val="single" w:sz="4" w:space="0" w:color="auto"/>
            </w:tcBorders>
            <w:hideMark/>
          </w:tcPr>
          <w:p w14:paraId="4414D408" w14:textId="77777777" w:rsidR="009B185F" w:rsidRPr="00780E01" w:rsidRDefault="009B185F" w:rsidP="009B185F">
            <w:pPr>
              <w:jc w:val="center"/>
              <w:rPr>
                <w:rFonts w:ascii="Neutraface Text Book" w:hAnsi="Neutraface Text Book"/>
                <w:sz w:val="18"/>
                <w:szCs w:val="16"/>
                <w:u w:val="single"/>
              </w:rPr>
            </w:pPr>
            <w:r w:rsidRPr="00780E01">
              <w:rPr>
                <w:rFonts w:ascii="Neutraface Text Book" w:hAnsi="Neutraface Text Book"/>
                <w:sz w:val="18"/>
                <w:szCs w:val="16"/>
              </w:rPr>
              <w:t xml:space="preserve">Practical and written work will be formally assessed by teacher and moderated </w:t>
            </w:r>
            <w:r>
              <w:rPr>
                <w:rFonts w:ascii="Neutraface Text Book" w:hAnsi="Neutraface Text Book"/>
                <w:sz w:val="18"/>
                <w:szCs w:val="16"/>
              </w:rPr>
              <w:t xml:space="preserve">within the department </w:t>
            </w:r>
            <w:r w:rsidRPr="00780E01">
              <w:rPr>
                <w:rFonts w:ascii="Neutraface Text Book" w:hAnsi="Neutraface Text Book"/>
                <w:sz w:val="18"/>
                <w:szCs w:val="16"/>
              </w:rPr>
              <w:t>before a sample is sent to the exam board in March</w:t>
            </w:r>
            <w:r>
              <w:rPr>
                <w:rFonts w:ascii="Neutraface Text Book" w:hAnsi="Neutraface Text Book"/>
                <w:sz w:val="18"/>
                <w:szCs w:val="16"/>
              </w:rPr>
              <w:t xml:space="preserve"> each year.</w:t>
            </w:r>
          </w:p>
        </w:tc>
        <w:tc>
          <w:tcPr>
            <w:tcW w:w="1544" w:type="dxa"/>
            <w:tcBorders>
              <w:top w:val="single" w:sz="4" w:space="0" w:color="auto"/>
              <w:left w:val="single" w:sz="4" w:space="0" w:color="auto"/>
              <w:bottom w:val="single" w:sz="4" w:space="0" w:color="auto"/>
              <w:right w:val="single" w:sz="4" w:space="0" w:color="auto"/>
            </w:tcBorders>
            <w:hideMark/>
          </w:tcPr>
          <w:p w14:paraId="6E17184F" w14:textId="77777777" w:rsidR="009B185F" w:rsidRPr="00780E01" w:rsidRDefault="009B185F" w:rsidP="009B185F">
            <w:pPr>
              <w:jc w:val="center"/>
              <w:rPr>
                <w:rFonts w:ascii="Neutraface Text Book" w:hAnsi="Neutraface Text Book"/>
                <w:sz w:val="18"/>
                <w:szCs w:val="16"/>
              </w:rPr>
            </w:pPr>
            <w:r w:rsidRPr="00780E01">
              <w:rPr>
                <w:rFonts w:ascii="Neutraface Text Book" w:hAnsi="Neutraface Text Book"/>
                <w:sz w:val="18"/>
                <w:szCs w:val="16"/>
              </w:rPr>
              <w:t>Practical</w:t>
            </w:r>
            <w:r>
              <w:rPr>
                <w:rFonts w:ascii="Neutraface Text Book" w:hAnsi="Neutraface Text Book"/>
                <w:sz w:val="18"/>
                <w:szCs w:val="16"/>
              </w:rPr>
              <w:t xml:space="preserve"> Comp 2 and Written Comp 3</w:t>
            </w:r>
            <w:r w:rsidRPr="00780E01">
              <w:rPr>
                <w:rFonts w:ascii="Neutraface Text Book" w:hAnsi="Neutraface Text Book"/>
                <w:sz w:val="18"/>
                <w:szCs w:val="16"/>
              </w:rPr>
              <w:t xml:space="preserve"> mocks marked by teacher establish levels of progress and set targets.</w:t>
            </w:r>
          </w:p>
          <w:p w14:paraId="070C9400" w14:textId="77777777" w:rsidR="009B185F" w:rsidRPr="00780E01" w:rsidRDefault="009B185F" w:rsidP="009B185F">
            <w:pPr>
              <w:jc w:val="center"/>
              <w:rPr>
                <w:rFonts w:ascii="Neutraface Text Book" w:hAnsi="Neutraface Text Book"/>
                <w:sz w:val="18"/>
                <w:szCs w:val="16"/>
                <w:u w:val="single"/>
              </w:rPr>
            </w:pPr>
            <w:r w:rsidRPr="00780E01">
              <w:rPr>
                <w:rFonts w:ascii="Neutraface Text Book" w:hAnsi="Neutraface Text Book"/>
                <w:sz w:val="18"/>
                <w:szCs w:val="16"/>
              </w:rPr>
              <w:t>PPE for Component 3 ongoing.</w:t>
            </w:r>
          </w:p>
        </w:tc>
        <w:tc>
          <w:tcPr>
            <w:tcW w:w="1530" w:type="dxa"/>
            <w:gridSpan w:val="2"/>
            <w:tcBorders>
              <w:top w:val="single" w:sz="4" w:space="0" w:color="auto"/>
              <w:left w:val="single" w:sz="4" w:space="0" w:color="auto"/>
              <w:bottom w:val="single" w:sz="4" w:space="0" w:color="auto"/>
              <w:right w:val="single" w:sz="4" w:space="0" w:color="auto"/>
            </w:tcBorders>
            <w:hideMark/>
          </w:tcPr>
          <w:p w14:paraId="08967CE0" w14:textId="77777777" w:rsidR="009B185F" w:rsidRPr="00780E01" w:rsidRDefault="009B185F" w:rsidP="009B185F">
            <w:pPr>
              <w:jc w:val="center"/>
              <w:rPr>
                <w:rFonts w:ascii="Neutraface Text Book" w:hAnsi="Neutraface Text Book"/>
                <w:sz w:val="18"/>
                <w:szCs w:val="16"/>
              </w:rPr>
            </w:pPr>
            <w:r>
              <w:rPr>
                <w:rFonts w:ascii="Neutraface Text Book" w:hAnsi="Neutraface Text Book"/>
                <w:sz w:val="18"/>
                <w:szCs w:val="16"/>
              </w:rPr>
              <w:t>Comp 2 exam takes place during this period each year – typically a visiting examiner from the board.</w:t>
            </w:r>
          </w:p>
          <w:p w14:paraId="10414BAF" w14:textId="77777777" w:rsidR="009B185F" w:rsidRPr="00780E01" w:rsidRDefault="009B185F" w:rsidP="009B185F">
            <w:pPr>
              <w:jc w:val="center"/>
              <w:rPr>
                <w:rFonts w:ascii="Neutraface Text Book" w:hAnsi="Neutraface Text Book"/>
                <w:sz w:val="18"/>
                <w:szCs w:val="16"/>
                <w:u w:val="single"/>
              </w:rPr>
            </w:pPr>
            <w:r>
              <w:rPr>
                <w:rFonts w:ascii="Neutraface Text Book" w:hAnsi="Neutraface Text Book"/>
                <w:sz w:val="18"/>
                <w:szCs w:val="16"/>
              </w:rPr>
              <w:t>Preparation</w:t>
            </w:r>
            <w:r w:rsidRPr="00780E01">
              <w:rPr>
                <w:rFonts w:ascii="Neutraface Text Book" w:hAnsi="Neutraface Text Book"/>
                <w:sz w:val="18"/>
                <w:szCs w:val="16"/>
              </w:rPr>
              <w:t xml:space="preserve"> for Component 3 ongoing.</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40135CB" w14:textId="77777777" w:rsidR="009B185F" w:rsidRDefault="009B185F" w:rsidP="009B185F">
            <w:pPr>
              <w:jc w:val="center"/>
              <w:rPr>
                <w:rFonts w:ascii="Neutraface Text Book" w:hAnsi="Neutraface Text Book"/>
                <w:sz w:val="18"/>
                <w:szCs w:val="16"/>
                <w:u w:val="single"/>
              </w:rPr>
            </w:pPr>
            <w:r>
              <w:rPr>
                <w:rFonts w:ascii="Neutraface Text Book" w:hAnsi="Neutraface Text Book"/>
                <w:sz w:val="18"/>
                <w:szCs w:val="16"/>
              </w:rPr>
              <w:t>Public Exams in May each year.</w:t>
            </w:r>
          </w:p>
        </w:tc>
        <w:tc>
          <w:tcPr>
            <w:tcW w:w="1453" w:type="dxa"/>
            <w:tcBorders>
              <w:top w:val="single" w:sz="4" w:space="0" w:color="auto"/>
              <w:left w:val="single" w:sz="4" w:space="0" w:color="auto"/>
              <w:bottom w:val="single" w:sz="4" w:space="0" w:color="auto"/>
              <w:right w:val="single" w:sz="4" w:space="0" w:color="auto"/>
            </w:tcBorders>
            <w:vAlign w:val="center"/>
          </w:tcPr>
          <w:p w14:paraId="5C14FA36" w14:textId="58AC6EB3" w:rsidR="009B185F" w:rsidRDefault="009B185F" w:rsidP="009B185F">
            <w:pPr>
              <w:jc w:val="center"/>
              <w:rPr>
                <w:rFonts w:ascii="Neutraface Text Book" w:hAnsi="Neutraface Text Book"/>
                <w:sz w:val="18"/>
                <w:szCs w:val="16"/>
              </w:rPr>
            </w:pPr>
          </w:p>
        </w:tc>
      </w:tr>
      <w:tr w:rsidR="007A6E22" w14:paraId="62A42277" w14:textId="77777777" w:rsidTr="007E182A">
        <w:trPr>
          <w:cantSplit/>
          <w:trHeight w:val="1003"/>
        </w:trPr>
        <w:tc>
          <w:tcPr>
            <w:tcW w:w="568" w:type="dxa"/>
            <w:tcBorders>
              <w:top w:val="single" w:sz="4" w:space="0" w:color="auto"/>
              <w:left w:val="single" w:sz="4" w:space="0" w:color="auto"/>
              <w:bottom w:val="single" w:sz="4" w:space="0" w:color="auto"/>
              <w:right w:val="single" w:sz="4" w:space="0" w:color="auto"/>
            </w:tcBorders>
            <w:textDirection w:val="btLr"/>
            <w:hideMark/>
          </w:tcPr>
          <w:p w14:paraId="608F42E0" w14:textId="77777777" w:rsidR="009B185F" w:rsidRDefault="009B185F" w:rsidP="009B185F">
            <w:pPr>
              <w:ind w:left="113" w:right="113"/>
              <w:jc w:val="center"/>
              <w:rPr>
                <w:rFonts w:ascii="Neutraface Text Book" w:hAnsi="Neutraface Text Book"/>
                <w:sz w:val="18"/>
                <w:szCs w:val="16"/>
              </w:rPr>
            </w:pPr>
            <w:r>
              <w:rPr>
                <w:rFonts w:ascii="Neutraface Text Book" w:hAnsi="Neutraface Text Book"/>
                <w:sz w:val="18"/>
                <w:szCs w:val="16"/>
              </w:rPr>
              <w:lastRenderedPageBreak/>
              <w:t>Linked learning</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73057997" w14:textId="77777777" w:rsidR="009B185F" w:rsidRPr="00F32614" w:rsidRDefault="009B185F" w:rsidP="009B185F">
            <w:pPr>
              <w:jc w:val="center"/>
              <w:rPr>
                <w:rFonts w:ascii="Neutraface Text Book" w:hAnsi="Neutraface Text Book"/>
                <w:sz w:val="18"/>
                <w:szCs w:val="16"/>
              </w:rPr>
            </w:pPr>
            <w:r w:rsidRPr="00F32614">
              <w:rPr>
                <w:rFonts w:ascii="Neutraface Text Book" w:hAnsi="Neutraface Text Book"/>
                <w:sz w:val="18"/>
                <w:szCs w:val="16"/>
              </w:rPr>
              <w:t>Direct continuation of the course from Year 10: students will have completed a mock of each component in Year 10 and will be completing their actual assessed components during Year 11.</w:t>
            </w:r>
          </w:p>
          <w:p w14:paraId="34169D7A" w14:textId="77777777" w:rsidR="009B185F" w:rsidRDefault="009B185F" w:rsidP="009B185F">
            <w:pPr>
              <w:jc w:val="center"/>
              <w:rPr>
                <w:rFonts w:ascii="Neutraface Text Book" w:hAnsi="Neutraface Text Book"/>
                <w:sz w:val="18"/>
                <w:szCs w:val="16"/>
              </w:rPr>
            </w:pPr>
            <w:r w:rsidRPr="00F32614">
              <w:rPr>
                <w:rFonts w:ascii="Neutraface Text Book" w:hAnsi="Neutraface Text Book"/>
                <w:sz w:val="18"/>
                <w:szCs w:val="16"/>
              </w:rPr>
              <w:t>Any Drama work that has taken place in Year 8 English lessons or Year 9 Drama lessons and in previous schools, as well as any extra-curricular work students have participated in.</w:t>
            </w:r>
          </w:p>
        </w:tc>
      </w:tr>
      <w:tr w:rsidR="007A6E22" w14:paraId="71D2B28C"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4DCB2491" w14:textId="77777777" w:rsidR="009B185F" w:rsidRDefault="009B185F" w:rsidP="009B185F">
            <w:pPr>
              <w:ind w:left="113" w:right="113"/>
              <w:jc w:val="center"/>
              <w:rPr>
                <w:rFonts w:ascii="Neutraface Text Book" w:hAnsi="Neutraface Text Book"/>
                <w:sz w:val="18"/>
                <w:szCs w:val="16"/>
              </w:rPr>
            </w:pPr>
            <w:r>
              <w:rPr>
                <w:rFonts w:ascii="Neutraface Text Book" w:hAnsi="Neutraface Text Book"/>
                <w:sz w:val="18"/>
                <w:szCs w:val="16"/>
              </w:rPr>
              <w:t>SMSC Links</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0546B9C1"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 xml:space="preserve">253 - knowledge of, and respect for, different people’s faiths, feelings and values </w:t>
            </w:r>
          </w:p>
          <w:p w14:paraId="0550C3E2"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 sense of enjoyment and fascination in learning about themselves, others and the world around them</w:t>
            </w:r>
          </w:p>
          <w:p w14:paraId="0677735F"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 use of imagination and creativity in their learning</w:t>
            </w:r>
          </w:p>
          <w:p w14:paraId="2F91B4D1"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 willingness to reflect on their experiences</w:t>
            </w:r>
          </w:p>
          <w:p w14:paraId="03D27D56"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255   use of a range of social skills in different contexts, for example working and socialising with other pupils, including those from different religious, ethnic and socio-economic backgrounds</w:t>
            </w:r>
          </w:p>
          <w:p w14:paraId="3D1F03B1"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 willingness to participate in a variety of communities and social settings, including by volunteering, cooperating well with others and being able to resolve conflicts effectively</w:t>
            </w:r>
          </w:p>
          <w:p w14:paraId="69DD60A9"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256 understanding and appreciation of the wide range of cultural influences that have shaped their own heritage and that of others</w:t>
            </w:r>
          </w:p>
          <w:p w14:paraId="6CD2188C" w14:textId="77777777" w:rsidR="009B185F" w:rsidRPr="0058112B" w:rsidRDefault="009B185F" w:rsidP="009B185F">
            <w:pPr>
              <w:jc w:val="center"/>
              <w:rPr>
                <w:rFonts w:ascii="Neutraface Text Book" w:hAnsi="Neutraface Text Book"/>
                <w:sz w:val="16"/>
                <w:szCs w:val="14"/>
              </w:rPr>
            </w:pPr>
            <w:r w:rsidRPr="0058112B">
              <w:rPr>
                <w:rFonts w:ascii="Neutraface Text Book" w:hAnsi="Neutraface Text Book"/>
                <w:sz w:val="16"/>
                <w:szCs w:val="14"/>
              </w:rPr>
              <w:t>- understanding and appreciation of the range of different cultures in the school and further afield as an essential element of their preparation for life in modern Britain</w:t>
            </w:r>
          </w:p>
          <w:p w14:paraId="530494F1" w14:textId="77777777" w:rsidR="009B185F" w:rsidRDefault="009B185F" w:rsidP="009B185F">
            <w:pPr>
              <w:jc w:val="center"/>
              <w:rPr>
                <w:rFonts w:ascii="Neutraface Text Book" w:hAnsi="Neutraface Text Book"/>
                <w:sz w:val="18"/>
                <w:szCs w:val="16"/>
              </w:rPr>
            </w:pPr>
            <w:r w:rsidRPr="0058112B">
              <w:rPr>
                <w:rFonts w:ascii="Neutraface Text Book" w:hAnsi="Neutraface Text Book"/>
                <w:sz w:val="16"/>
                <w:szCs w:val="14"/>
              </w:rPr>
              <w:t>- willingness to participate in and respond positively to artistic, musical, sporting and cultural opportunities</w:t>
            </w:r>
          </w:p>
        </w:tc>
      </w:tr>
      <w:tr w:rsidR="009B185F" w14:paraId="54D3B3AF" w14:textId="77777777" w:rsidTr="007E182A">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3B188C43" w14:textId="77777777" w:rsidR="009B185F" w:rsidRPr="001451D2" w:rsidRDefault="009B185F" w:rsidP="009B185F">
            <w:pPr>
              <w:ind w:left="113" w:right="113"/>
              <w:jc w:val="center"/>
              <w:rPr>
                <w:rFonts w:ascii="Neutraface Text Book" w:hAnsi="Neutraface Text Book"/>
                <w:sz w:val="18"/>
                <w:szCs w:val="16"/>
              </w:rPr>
            </w:pPr>
            <w:r w:rsidRPr="001451D2">
              <w:rPr>
                <w:rFonts w:ascii="Neutraface Text Book" w:hAnsi="Neutraface Text Book"/>
                <w:sz w:val="18"/>
                <w:szCs w:val="16"/>
              </w:rPr>
              <w:t>Literacy</w:t>
            </w:r>
          </w:p>
        </w:tc>
        <w:tc>
          <w:tcPr>
            <w:tcW w:w="4768" w:type="dxa"/>
            <w:gridSpan w:val="3"/>
            <w:tcBorders>
              <w:top w:val="single" w:sz="4" w:space="0" w:color="auto"/>
              <w:left w:val="single" w:sz="4" w:space="0" w:color="auto"/>
              <w:bottom w:val="single" w:sz="4" w:space="0" w:color="auto"/>
              <w:right w:val="single" w:sz="4" w:space="0" w:color="auto"/>
            </w:tcBorders>
            <w:vAlign w:val="center"/>
            <w:hideMark/>
          </w:tcPr>
          <w:p w14:paraId="37C9B34B"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Drama specific terminology, vocabulary and key words to be learned and used in written work.</w:t>
            </w:r>
          </w:p>
          <w:p w14:paraId="4FF00CA0"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Script reading within small group or whole class setting to focus on literacy and reading skills.</w:t>
            </w:r>
          </w:p>
          <w:p w14:paraId="472141CC"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 xml:space="preserve">Books marked by teacher to show focus on literacy, spelling and to encourage the use of key terminology. </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61E6099F" w14:textId="77777777" w:rsidR="009B185F" w:rsidRDefault="009B185F" w:rsidP="009B185F">
            <w:pPr>
              <w:ind w:left="113" w:right="113"/>
              <w:jc w:val="center"/>
              <w:rPr>
                <w:rFonts w:ascii="Neutraface Text Book" w:hAnsi="Neutraface Text Book"/>
                <w:sz w:val="18"/>
                <w:szCs w:val="16"/>
              </w:rPr>
            </w:pPr>
            <w:r>
              <w:rPr>
                <w:rFonts w:ascii="Neutraface Text Book" w:hAnsi="Neutraface Text Book"/>
                <w:sz w:val="18"/>
                <w:szCs w:val="16"/>
              </w:rPr>
              <w:t>Numeracy</w:t>
            </w:r>
          </w:p>
        </w:tc>
        <w:tc>
          <w:tcPr>
            <w:tcW w:w="3856" w:type="dxa"/>
            <w:gridSpan w:val="3"/>
            <w:tcBorders>
              <w:top w:val="single" w:sz="4" w:space="0" w:color="auto"/>
              <w:left w:val="single" w:sz="4" w:space="0" w:color="auto"/>
              <w:bottom w:val="single" w:sz="4" w:space="0" w:color="auto"/>
              <w:right w:val="single" w:sz="4" w:space="0" w:color="auto"/>
            </w:tcBorders>
            <w:vAlign w:val="center"/>
            <w:hideMark/>
          </w:tcPr>
          <w:p w14:paraId="510C02C9" w14:textId="77777777" w:rsidR="009B185F" w:rsidRDefault="009B185F" w:rsidP="009B185F">
            <w:pPr>
              <w:jc w:val="center"/>
              <w:rPr>
                <w:rFonts w:ascii="Neutraface Text Book" w:hAnsi="Neutraface Text Book"/>
                <w:sz w:val="18"/>
                <w:szCs w:val="16"/>
              </w:rPr>
            </w:pPr>
            <w:r>
              <w:rPr>
                <w:rFonts w:ascii="Neutraface Text Book" w:hAnsi="Neutraface Text Book"/>
                <w:sz w:val="18"/>
                <w:szCs w:val="16"/>
              </w:rPr>
              <w:t xml:space="preserve">Numeracy is built into individual lessons wherever appropriate, including the use of simple maths, timing performances, converting marks into grades etc. </w:t>
            </w:r>
          </w:p>
        </w:tc>
      </w:tr>
      <w:tr w:rsidR="007A6E22" w14:paraId="669EFAA5" w14:textId="77777777" w:rsidTr="007E182A">
        <w:trPr>
          <w:cantSplit/>
          <w:trHeight w:val="1104"/>
        </w:trPr>
        <w:tc>
          <w:tcPr>
            <w:tcW w:w="568" w:type="dxa"/>
            <w:tcBorders>
              <w:top w:val="single" w:sz="4" w:space="0" w:color="auto"/>
              <w:left w:val="single" w:sz="4" w:space="0" w:color="auto"/>
              <w:bottom w:val="single" w:sz="4" w:space="0" w:color="auto"/>
              <w:right w:val="single" w:sz="4" w:space="0" w:color="auto"/>
            </w:tcBorders>
            <w:textDirection w:val="btLr"/>
            <w:hideMark/>
          </w:tcPr>
          <w:p w14:paraId="58A1122C" w14:textId="77777777" w:rsidR="009B185F" w:rsidRPr="001451D2" w:rsidRDefault="009B185F" w:rsidP="009B185F">
            <w:pPr>
              <w:ind w:left="113" w:right="113"/>
              <w:jc w:val="center"/>
              <w:rPr>
                <w:rFonts w:ascii="Neutraface Text Book" w:hAnsi="Neutraface Text Book"/>
                <w:sz w:val="18"/>
                <w:szCs w:val="16"/>
              </w:rPr>
            </w:pPr>
            <w:r w:rsidRPr="001451D2">
              <w:rPr>
                <w:rFonts w:ascii="Neutraface Text Book" w:hAnsi="Neutraface Text Book"/>
                <w:sz w:val="18"/>
                <w:szCs w:val="16"/>
              </w:rPr>
              <w:t>Enrichment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3642F468" w14:textId="77777777" w:rsidR="009B185F" w:rsidRPr="00CE06C4" w:rsidRDefault="009B185F" w:rsidP="009B185F">
            <w:pPr>
              <w:jc w:val="center"/>
              <w:rPr>
                <w:rFonts w:ascii="Neutraface Text Book" w:hAnsi="Neutraface Text Book"/>
                <w:sz w:val="18"/>
                <w:szCs w:val="16"/>
              </w:rPr>
            </w:pPr>
            <w:r>
              <w:rPr>
                <w:rFonts w:ascii="Neutraface Text Book" w:hAnsi="Neutraface Text Book"/>
                <w:sz w:val="18"/>
                <w:szCs w:val="16"/>
              </w:rPr>
              <w:t>One live theatre trip will be compulsory as part of the GCSE course in Drama as it forms part of the Live Theatre review in the Component 3 written exam. In addition to this, s</w:t>
            </w:r>
            <w:r w:rsidRPr="00CE06C4">
              <w:rPr>
                <w:rFonts w:ascii="Neutraface Text Book" w:hAnsi="Neutraface Text Book"/>
                <w:sz w:val="18"/>
                <w:szCs w:val="16"/>
              </w:rPr>
              <w:t xml:space="preserve">tudents </w:t>
            </w:r>
            <w:r>
              <w:rPr>
                <w:rFonts w:ascii="Neutraface Text Book" w:hAnsi="Neutraface Text Book"/>
                <w:sz w:val="18"/>
                <w:szCs w:val="16"/>
              </w:rPr>
              <w:t xml:space="preserve">will be offered the opportunity to go on several theatre trips </w:t>
            </w:r>
            <w:r w:rsidRPr="00CE06C4">
              <w:rPr>
                <w:rFonts w:ascii="Neutraface Text Book" w:hAnsi="Neutraface Text Book"/>
                <w:sz w:val="18"/>
                <w:szCs w:val="16"/>
              </w:rPr>
              <w:t>throughout the year, in order to develop their experience in Drama and encourage them to look at new styles of theatre.</w:t>
            </w:r>
          </w:p>
          <w:p w14:paraId="41A70C21" w14:textId="77777777" w:rsidR="009B185F" w:rsidRPr="00CE06C4" w:rsidRDefault="009B185F" w:rsidP="009B185F">
            <w:pPr>
              <w:jc w:val="center"/>
              <w:rPr>
                <w:rFonts w:ascii="Neutraface Text Book" w:hAnsi="Neutraface Text Book"/>
                <w:sz w:val="18"/>
                <w:szCs w:val="16"/>
              </w:rPr>
            </w:pPr>
            <w:r w:rsidRPr="00CE06C4">
              <w:rPr>
                <w:rFonts w:ascii="Neutraface Text Book" w:hAnsi="Neutraface Text Book"/>
                <w:sz w:val="18"/>
                <w:szCs w:val="16"/>
              </w:rPr>
              <w:t>School musical and other plays, as well as a lunchtime Drama club.</w:t>
            </w:r>
          </w:p>
          <w:p w14:paraId="4089195E" w14:textId="77777777" w:rsidR="009B185F" w:rsidRPr="00380AC8" w:rsidRDefault="009B185F" w:rsidP="009B185F">
            <w:pPr>
              <w:jc w:val="center"/>
              <w:rPr>
                <w:rFonts w:ascii="Neutraface Text Book" w:hAnsi="Neutraface Text Book"/>
                <w:szCs w:val="20"/>
              </w:rPr>
            </w:pPr>
            <w:r w:rsidRPr="00CE06C4">
              <w:rPr>
                <w:rFonts w:ascii="Neutraface Text Book" w:hAnsi="Neutraface Text Book"/>
                <w:sz w:val="18"/>
                <w:szCs w:val="16"/>
              </w:rPr>
              <w:t>Opportunities to perform or help with showcases, performances after school and for awards evenings and assemblies.</w:t>
            </w:r>
          </w:p>
        </w:tc>
      </w:tr>
      <w:tr w:rsidR="007A6E22" w14:paraId="4491C0A2" w14:textId="77777777" w:rsidTr="007E182A">
        <w:trPr>
          <w:cantSplit/>
          <w:trHeight w:val="838"/>
        </w:trPr>
        <w:tc>
          <w:tcPr>
            <w:tcW w:w="568" w:type="dxa"/>
            <w:tcBorders>
              <w:top w:val="single" w:sz="4" w:space="0" w:color="auto"/>
              <w:left w:val="single" w:sz="4" w:space="0" w:color="auto"/>
              <w:bottom w:val="single" w:sz="4" w:space="0" w:color="auto"/>
              <w:right w:val="single" w:sz="4" w:space="0" w:color="auto"/>
            </w:tcBorders>
            <w:textDirection w:val="btLr"/>
            <w:hideMark/>
          </w:tcPr>
          <w:p w14:paraId="7C02816D" w14:textId="77777777" w:rsidR="009B185F" w:rsidRPr="001451D2" w:rsidRDefault="009B185F" w:rsidP="009B185F">
            <w:pPr>
              <w:ind w:left="113" w:right="113"/>
              <w:jc w:val="center"/>
              <w:rPr>
                <w:rFonts w:ascii="Neutraface Text Book" w:hAnsi="Neutraface Text Book"/>
                <w:sz w:val="18"/>
                <w:szCs w:val="16"/>
              </w:rPr>
            </w:pPr>
            <w:r w:rsidRPr="001451D2">
              <w:rPr>
                <w:rFonts w:ascii="Neutraface Text Book" w:hAnsi="Neutraface Text Book"/>
                <w:sz w:val="18"/>
                <w:szCs w:val="16"/>
              </w:rPr>
              <w:t>Impact</w:t>
            </w:r>
          </w:p>
        </w:tc>
        <w:tc>
          <w:tcPr>
            <w:tcW w:w="9072" w:type="dxa"/>
            <w:gridSpan w:val="7"/>
            <w:tcBorders>
              <w:top w:val="single" w:sz="4" w:space="0" w:color="auto"/>
              <w:left w:val="single" w:sz="4" w:space="0" w:color="auto"/>
              <w:bottom w:val="single" w:sz="4" w:space="0" w:color="auto"/>
              <w:right w:val="single" w:sz="4" w:space="0" w:color="auto"/>
            </w:tcBorders>
            <w:vAlign w:val="center"/>
            <w:hideMark/>
          </w:tcPr>
          <w:p w14:paraId="072C2B9C" w14:textId="77777777" w:rsidR="009B185F" w:rsidRPr="000D52CA" w:rsidRDefault="009B185F" w:rsidP="009B185F">
            <w:pPr>
              <w:jc w:val="center"/>
              <w:rPr>
                <w:rFonts w:ascii="Neutraface Text Book" w:hAnsi="Neutraface Text Book"/>
                <w:sz w:val="20"/>
                <w:szCs w:val="18"/>
              </w:rPr>
            </w:pPr>
            <w:r w:rsidRPr="001451D2">
              <w:rPr>
                <w:rFonts w:ascii="Neutraface Text Book" w:hAnsi="Neutraface Text Book"/>
                <w:sz w:val="18"/>
                <w:szCs w:val="16"/>
              </w:rPr>
              <w:t xml:space="preserve">Students </w:t>
            </w:r>
            <w:r>
              <w:rPr>
                <w:rFonts w:ascii="Neutraface Text Book" w:hAnsi="Neutraface Text Book"/>
                <w:sz w:val="18"/>
                <w:szCs w:val="16"/>
              </w:rPr>
              <w:t>are intended to be able to</w:t>
            </w:r>
            <w:r w:rsidRPr="001451D2">
              <w:rPr>
                <w:rFonts w:ascii="Neutraface Text Book" w:hAnsi="Neutraface Text Book"/>
                <w:sz w:val="18"/>
                <w:szCs w:val="16"/>
              </w:rPr>
              <w:t xml:space="preserve"> gain in confidence, interpersonal skills,</w:t>
            </w:r>
            <w:r>
              <w:rPr>
                <w:rFonts w:ascii="Neutraface Text Book" w:hAnsi="Neutraface Text Book"/>
                <w:sz w:val="18"/>
                <w:szCs w:val="16"/>
              </w:rPr>
              <w:t xml:space="preserve"> design skills,</w:t>
            </w:r>
            <w:r w:rsidRPr="001451D2">
              <w:rPr>
                <w:rFonts w:ascii="Neutraface Text Book" w:hAnsi="Neutraface Text Book"/>
                <w:sz w:val="18"/>
                <w:szCs w:val="16"/>
              </w:rPr>
              <w:t xml:space="preserve"> presentation skills to use in other subjects, as well as developing their enjoyment of performing arts.</w:t>
            </w:r>
          </w:p>
        </w:tc>
      </w:tr>
    </w:tbl>
    <w:p w14:paraId="2697F333" w14:textId="77777777" w:rsidR="00D74AE6" w:rsidRPr="00C72FBC" w:rsidRDefault="00D74AE6" w:rsidP="00D74AE6">
      <w:pPr>
        <w:rPr>
          <w:rFonts w:ascii="Neutraface Text Book" w:hAnsi="Neutraface Text Book"/>
          <w:sz w:val="8"/>
          <w:szCs w:val="2"/>
        </w:rPr>
      </w:pPr>
    </w:p>
    <w:tbl>
      <w:tblPr>
        <w:tblStyle w:val="TableGrid"/>
        <w:tblW w:w="9782" w:type="dxa"/>
        <w:tblInd w:w="-289" w:type="dxa"/>
        <w:tblLook w:val="04A0" w:firstRow="1" w:lastRow="0" w:firstColumn="1" w:lastColumn="0" w:noHBand="0" w:noVBand="1"/>
      </w:tblPr>
      <w:tblGrid>
        <w:gridCol w:w="9782"/>
      </w:tblGrid>
      <w:tr w:rsidR="00D74AE6" w:rsidRPr="000D52CA" w14:paraId="42F5CFD7" w14:textId="77777777" w:rsidTr="007E182A">
        <w:tc>
          <w:tcPr>
            <w:tcW w:w="9782" w:type="dxa"/>
          </w:tcPr>
          <w:p w14:paraId="2E59B808" w14:textId="77777777" w:rsidR="00D74AE6" w:rsidRPr="000D52CA" w:rsidRDefault="00D74AE6" w:rsidP="007E182A">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tc>
      </w:tr>
      <w:tr w:rsidR="00D74AE6" w:rsidRPr="000D52CA" w14:paraId="6DE7C435" w14:textId="77777777" w:rsidTr="007E182A">
        <w:trPr>
          <w:trHeight w:val="1692"/>
        </w:trPr>
        <w:tc>
          <w:tcPr>
            <w:tcW w:w="9782" w:type="dxa"/>
          </w:tcPr>
          <w:p w14:paraId="6B334923" w14:textId="77777777" w:rsidR="00D74AE6" w:rsidRPr="000A6C6A" w:rsidRDefault="00D74AE6" w:rsidP="007E182A">
            <w:pPr>
              <w:rPr>
                <w:rFonts w:ascii="Neutraface Text Book" w:hAnsi="Neutraface Text Book"/>
                <w:sz w:val="20"/>
                <w:szCs w:val="18"/>
              </w:rPr>
            </w:pPr>
            <w:r w:rsidRPr="000A6C6A">
              <w:rPr>
                <w:rFonts w:ascii="Neutraface Text Book" w:hAnsi="Neutraface Text Book"/>
                <w:sz w:val="20"/>
                <w:szCs w:val="18"/>
              </w:rPr>
              <w:t xml:space="preserve">Seeing live theatre, in any form, is always a fantastic help to Drama students; if you are able to take your child to see live shows, amateur dramatic shows at local venues, performances at school such as the school musical, larger West End shows etc. will all help students to develop their own skills in Drama and to inspire their own work. As an alternative, subscriptions to online theatre performances, such as Digital Theatre, or some live content on Disney+ might be beneficial in the meantime. </w:t>
            </w:r>
          </w:p>
          <w:p w14:paraId="2989C258" w14:textId="77777777" w:rsidR="00D74AE6" w:rsidRPr="000A6C6A" w:rsidRDefault="00D74AE6" w:rsidP="007E182A">
            <w:pPr>
              <w:rPr>
                <w:rFonts w:ascii="Neutraface Text Book" w:hAnsi="Neutraface Text Book"/>
                <w:sz w:val="20"/>
                <w:szCs w:val="18"/>
              </w:rPr>
            </w:pPr>
            <w:r w:rsidRPr="000A6C6A">
              <w:rPr>
                <w:rFonts w:ascii="Neutraface Text Book" w:hAnsi="Neutraface Text Book"/>
                <w:sz w:val="20"/>
                <w:szCs w:val="18"/>
              </w:rPr>
              <w:t xml:space="preserve">Reading widely is helpful in giving students ideas to help to structure their own work in Drama: any books, newspapers, scripts etc. which might be interesting and spark ideas for performance would be useful. </w:t>
            </w:r>
          </w:p>
          <w:p w14:paraId="24F182E9" w14:textId="77777777" w:rsidR="00D74AE6" w:rsidRDefault="00D74AE6" w:rsidP="007E182A">
            <w:pPr>
              <w:rPr>
                <w:rFonts w:ascii="Neutraface Text Book" w:hAnsi="Neutraface Text Book"/>
                <w:sz w:val="20"/>
                <w:szCs w:val="18"/>
              </w:rPr>
            </w:pPr>
            <w:r w:rsidRPr="000A6C6A">
              <w:rPr>
                <w:rFonts w:ascii="Neutraface Text Book" w:hAnsi="Neutraface Text Book"/>
                <w:sz w:val="20"/>
                <w:szCs w:val="18"/>
              </w:rPr>
              <w:t>Encouraging your child to take part in extra-curricular opportunities such as the school play or musical, any local Drama groups or clubs would be helpful to their development in this subject</w:t>
            </w:r>
            <w:r>
              <w:rPr>
                <w:rFonts w:ascii="Neutraface Text Book" w:hAnsi="Neutraface Text Book"/>
                <w:sz w:val="20"/>
                <w:szCs w:val="18"/>
              </w:rPr>
              <w:t>.</w:t>
            </w:r>
          </w:p>
          <w:p w14:paraId="6037EF6C" w14:textId="77777777" w:rsidR="00D74AE6" w:rsidRDefault="00D74AE6" w:rsidP="007E182A">
            <w:pPr>
              <w:rPr>
                <w:rFonts w:ascii="Neutraface Text Book" w:hAnsi="Neutraface Text Book"/>
                <w:sz w:val="20"/>
                <w:szCs w:val="18"/>
              </w:rPr>
            </w:pPr>
            <w:r>
              <w:rPr>
                <w:rFonts w:ascii="Neutraface Text Book" w:hAnsi="Neutraface Text Book"/>
                <w:sz w:val="20"/>
                <w:szCs w:val="18"/>
              </w:rPr>
              <w:t xml:space="preserve">Encouraging and/or helping students to complete any Drama homework set, in order to make sure they are up to date with their work, will help students to make good progress in this subject. </w:t>
            </w:r>
          </w:p>
          <w:p w14:paraId="5CE8E6B6" w14:textId="77777777" w:rsidR="00D74AE6" w:rsidRPr="000A6C6A" w:rsidRDefault="00D74AE6" w:rsidP="007E182A">
            <w:pPr>
              <w:rPr>
                <w:rFonts w:ascii="Neutraface Text Book" w:hAnsi="Neutraface Text Book"/>
                <w:sz w:val="20"/>
                <w:szCs w:val="18"/>
              </w:rPr>
            </w:pPr>
            <w:r w:rsidRPr="00454479">
              <w:rPr>
                <w:rFonts w:ascii="Neutraface Text Book" w:hAnsi="Neutraface Text Book"/>
                <w:sz w:val="20"/>
                <w:szCs w:val="18"/>
              </w:rPr>
              <w:t xml:space="preserve">Drama revision booklets are available to purchase for </w:t>
            </w:r>
            <w:proofErr w:type="spellStart"/>
            <w:r w:rsidRPr="00454479">
              <w:rPr>
                <w:rFonts w:ascii="Neutraface Text Book" w:hAnsi="Neutraface Text Book"/>
                <w:sz w:val="20"/>
                <w:szCs w:val="18"/>
              </w:rPr>
              <w:t>Eduqas</w:t>
            </w:r>
            <w:proofErr w:type="spellEnd"/>
            <w:r w:rsidRPr="00454479">
              <w:rPr>
                <w:rFonts w:ascii="Neutraface Text Book" w:hAnsi="Neutraface Text Book"/>
                <w:sz w:val="20"/>
                <w:szCs w:val="18"/>
              </w:rPr>
              <w:t xml:space="preserve"> GCSE Drama. Please contact LMJ for any guidance or help needed getting the correct revision booklets as she can advise on which to purchase.</w:t>
            </w:r>
          </w:p>
        </w:tc>
      </w:tr>
    </w:tbl>
    <w:p w14:paraId="6F5F1B43" w14:textId="77777777" w:rsidR="00D74AE6" w:rsidRDefault="00D74AE6" w:rsidP="00D74AE6">
      <w:pPr>
        <w:rPr>
          <w:rFonts w:ascii="Neutraface Text Book" w:hAnsi="Neutraface Text Book"/>
          <w:sz w:val="20"/>
          <w:szCs w:val="18"/>
        </w:rPr>
      </w:pPr>
    </w:p>
    <w:p w14:paraId="2EA5DCD7" w14:textId="77777777" w:rsidR="00D74AE6" w:rsidRDefault="00D74AE6" w:rsidP="00D74AE6">
      <w:pPr>
        <w:rPr>
          <w:rFonts w:ascii="Neutraface Text Book" w:hAnsi="Neutraface Text Book"/>
          <w:sz w:val="20"/>
          <w:szCs w:val="18"/>
        </w:rPr>
      </w:pPr>
    </w:p>
    <w:p w14:paraId="2C15F58E" w14:textId="77777777" w:rsidR="00D74AE6" w:rsidRDefault="00D74AE6" w:rsidP="00D74AE6">
      <w:pPr>
        <w:rPr>
          <w:rFonts w:ascii="Neutraface Text Book" w:hAnsi="Neutraface Text Book"/>
          <w:sz w:val="20"/>
          <w:szCs w:val="18"/>
        </w:rPr>
      </w:pPr>
    </w:p>
    <w:p w14:paraId="617A0D12" w14:textId="77777777" w:rsidR="00D74AE6" w:rsidRPr="000D52CA" w:rsidRDefault="00D74AE6" w:rsidP="00D74AE6">
      <w:pPr>
        <w:rPr>
          <w:rFonts w:ascii="Neutraface Text Book" w:hAnsi="Neutraface Text Book"/>
          <w:sz w:val="20"/>
          <w:szCs w:val="18"/>
        </w:rPr>
      </w:pPr>
    </w:p>
    <w:p w14:paraId="190EAF69" w14:textId="77777777" w:rsidR="00142D4D" w:rsidRPr="00D74AE6" w:rsidRDefault="00142D4D" w:rsidP="00D74AE6"/>
    <w:sectPr w:rsidR="00142D4D" w:rsidRPr="00D74AE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D0326" w14:textId="77777777" w:rsidR="00EE0D03" w:rsidRDefault="00EE0D03" w:rsidP="00EE0D03">
      <w:pPr>
        <w:spacing w:after="0" w:line="240" w:lineRule="auto"/>
      </w:pPr>
      <w:r>
        <w:separator/>
      </w:r>
    </w:p>
  </w:endnote>
  <w:endnote w:type="continuationSeparator" w:id="0">
    <w:p w14:paraId="289E9861"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face Text Bold">
    <w:panose1 w:val="02000800040000020004"/>
    <w:charset w:val="00"/>
    <w:family w:val="modern"/>
    <w:notTrueType/>
    <w:pitch w:val="variable"/>
    <w:sig w:usb0="800000AF" w:usb1="5000204A" w:usb2="00000000" w:usb3="00000000" w:csb0="0000009B"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07F87" w14:textId="77777777" w:rsidR="00EE0D03" w:rsidRDefault="00EE0D03" w:rsidP="00EE0D03">
      <w:pPr>
        <w:spacing w:after="0" w:line="240" w:lineRule="auto"/>
      </w:pPr>
      <w:r>
        <w:separator/>
      </w:r>
    </w:p>
  </w:footnote>
  <w:footnote w:type="continuationSeparator" w:id="0">
    <w:p w14:paraId="57096177"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6D4A"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4362C"/>
    <w:rsid w:val="000821DB"/>
    <w:rsid w:val="0009259A"/>
    <w:rsid w:val="000A0E01"/>
    <w:rsid w:val="000C0337"/>
    <w:rsid w:val="001121D4"/>
    <w:rsid w:val="00142D4D"/>
    <w:rsid w:val="001B7608"/>
    <w:rsid w:val="002076B3"/>
    <w:rsid w:val="0025725A"/>
    <w:rsid w:val="0037448E"/>
    <w:rsid w:val="003C00C8"/>
    <w:rsid w:val="0041761D"/>
    <w:rsid w:val="0044410D"/>
    <w:rsid w:val="004766E1"/>
    <w:rsid w:val="00550161"/>
    <w:rsid w:val="00575438"/>
    <w:rsid w:val="00596ED2"/>
    <w:rsid w:val="005C74CF"/>
    <w:rsid w:val="00657C5B"/>
    <w:rsid w:val="00686778"/>
    <w:rsid w:val="0075448E"/>
    <w:rsid w:val="007A6E22"/>
    <w:rsid w:val="007B279B"/>
    <w:rsid w:val="007B7B47"/>
    <w:rsid w:val="008317A4"/>
    <w:rsid w:val="00837151"/>
    <w:rsid w:val="008508BF"/>
    <w:rsid w:val="00915883"/>
    <w:rsid w:val="009265DA"/>
    <w:rsid w:val="0093114B"/>
    <w:rsid w:val="009B185F"/>
    <w:rsid w:val="009D0124"/>
    <w:rsid w:val="00AD4D1A"/>
    <w:rsid w:val="00B15606"/>
    <w:rsid w:val="00C54029"/>
    <w:rsid w:val="00D74AE6"/>
    <w:rsid w:val="00E9365E"/>
    <w:rsid w:val="00EB5F0D"/>
    <w:rsid w:val="00EE0D03"/>
    <w:rsid w:val="00FA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D6A6"/>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3" ma:contentTypeDescription="Create a new document." ma:contentTypeScope="" ma:versionID="4b6412986695b3bfc019d03505d4166b">
  <xsd:schema xmlns:xsd="http://www.w3.org/2001/XMLSchema" xmlns:xs="http://www.w3.org/2001/XMLSchema" xmlns:p="http://schemas.microsoft.com/office/2006/metadata/properties" xmlns:ns3="23b65b97-ebf7-48df-8492-61ba59d93e82" xmlns:ns4="31a5491a-6e3b-4174-b3dd-90a7d28a3ea0" targetNamespace="http://schemas.microsoft.com/office/2006/metadata/properties" ma:root="true" ma:fieldsID="f0a0a5266ab5eb976513269d7f97f04c" ns3:_="" ns4:_="">
    <xsd:import namespace="23b65b97-ebf7-48df-8492-61ba59d93e82"/>
    <xsd:import namespace="31a5491a-6e3b-4174-b3dd-90a7d28a3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5230B-1F6B-4E6B-ACE9-0900FFE9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5b97-ebf7-48df-8492-61ba59d93e82"/>
    <ds:schemaRef ds:uri="31a5491a-6e3b-4174-b3dd-90a7d28a3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122FF-3D7E-46B8-BEE8-F8D44E411995}">
  <ds:schemaRefs>
    <ds:schemaRef ds:uri="http://schemas.microsoft.com/sharepoint/v3/contenttype/forms"/>
  </ds:schemaRefs>
</ds:datastoreItem>
</file>

<file path=customXml/itemProps3.xml><?xml version="1.0" encoding="utf-8"?>
<ds:datastoreItem xmlns:ds="http://schemas.openxmlformats.org/officeDocument/2006/customXml" ds:itemID="{EC992CFA-28BA-4C2A-B466-C56DD26EDBFD}">
  <ds:schemaRefs>
    <ds:schemaRef ds:uri="http://purl.org/dc/elements/1.1/"/>
    <ds:schemaRef ds:uri="31a5491a-6e3b-4174-b3dd-90a7d28a3ea0"/>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dcmitype/"/>
    <ds:schemaRef ds:uri="23b65b97-ebf7-48df-8492-61ba59d93e82"/>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O'Donohoe, SL (Staff, Parks House)</cp:lastModifiedBy>
  <cp:revision>2</cp:revision>
  <dcterms:created xsi:type="dcterms:W3CDTF">2022-10-05T10:24:00Z</dcterms:created>
  <dcterms:modified xsi:type="dcterms:W3CDTF">2022-10-05T10:24:00Z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