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12421"/>
      </w:tblGrid>
      <w:tr w:rsidR="009701F0" w:rsidRPr="004D2365" w:rsidTr="00CE4C5F">
        <w:trPr>
          <w:trHeight w:val="850"/>
        </w:trPr>
        <w:tc>
          <w:tcPr>
            <w:tcW w:w="967" w:type="pct"/>
            <w:shd w:val="clear" w:color="auto" w:fill="auto"/>
            <w:vAlign w:val="center"/>
          </w:tcPr>
          <w:p w:rsidR="009701F0" w:rsidRPr="004D2365" w:rsidRDefault="009701F0" w:rsidP="004D236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D2365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4033" w:type="pct"/>
            <w:shd w:val="clear" w:color="auto" w:fill="auto"/>
            <w:vAlign w:val="center"/>
          </w:tcPr>
          <w:p w:rsidR="009701F0" w:rsidRPr="004D2365" w:rsidRDefault="000312B6" w:rsidP="004D2365">
            <w:pPr>
              <w:pStyle w:val="Default"/>
              <w:rPr>
                <w:rFonts w:asciiTheme="minorHAnsi" w:hAnsiTheme="minorHAnsi" w:cstheme="minorHAnsi"/>
                <w:color w:val="0B0C0C"/>
                <w:sz w:val="44"/>
                <w:szCs w:val="44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Cs/>
                <w:sz w:val="44"/>
                <w:szCs w:val="44"/>
              </w:rPr>
              <w:t>Chemist</w:t>
            </w:r>
          </w:p>
        </w:tc>
      </w:tr>
      <w:tr w:rsidR="007E28B4" w:rsidRPr="004D2365" w:rsidTr="00CE4C5F">
        <w:trPr>
          <w:trHeight w:val="850"/>
        </w:trPr>
        <w:tc>
          <w:tcPr>
            <w:tcW w:w="967" w:type="pct"/>
            <w:shd w:val="clear" w:color="auto" w:fill="auto"/>
            <w:vAlign w:val="center"/>
          </w:tcPr>
          <w:p w:rsidR="007E28B4" w:rsidRPr="004D2365" w:rsidRDefault="009701F0" w:rsidP="004D236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4D2365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4033" w:type="pct"/>
            <w:shd w:val="clear" w:color="auto" w:fill="auto"/>
            <w:vAlign w:val="center"/>
          </w:tcPr>
          <w:p w:rsidR="007E28B4" w:rsidRPr="00CE4C5F" w:rsidRDefault="00CE4C5F" w:rsidP="004D2365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CE4C5F">
              <w:rPr>
                <w:rFonts w:asciiTheme="minorHAnsi" w:hAnsiTheme="minorHAnsi" w:cstheme="minorHAnsi"/>
                <w:sz w:val="22"/>
                <w:szCs w:val="20"/>
              </w:rPr>
              <w:t>Chemists study chemicals and materials and how they behave under different conditions.</w:t>
            </w:r>
          </w:p>
        </w:tc>
      </w:tr>
      <w:tr w:rsidR="00CE4C5F" w:rsidRPr="004D2365" w:rsidTr="00CE4C5F">
        <w:trPr>
          <w:trHeight w:val="850"/>
        </w:trPr>
        <w:tc>
          <w:tcPr>
            <w:tcW w:w="967" w:type="pct"/>
            <w:shd w:val="clear" w:color="auto" w:fill="auto"/>
            <w:vAlign w:val="center"/>
          </w:tcPr>
          <w:p w:rsidR="00CE4C5F" w:rsidRPr="004D2365" w:rsidRDefault="00CE4C5F" w:rsidP="00CE4C5F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4D2365">
              <w:rPr>
                <w:rFonts w:asciiTheme="minorHAnsi" w:hAnsiTheme="minorHAnsi" w:cstheme="minorHAnsi"/>
                <w:b/>
                <w:bCs/>
              </w:rPr>
              <w:t xml:space="preserve">Entry requirements: </w:t>
            </w:r>
          </w:p>
        </w:tc>
        <w:tc>
          <w:tcPr>
            <w:tcW w:w="4033" w:type="pct"/>
            <w:shd w:val="clear" w:color="auto" w:fill="auto"/>
          </w:tcPr>
          <w:p w:rsidR="00CE4C5F" w:rsidRPr="00CE4C5F" w:rsidRDefault="00CE4C5F" w:rsidP="00CE4C5F">
            <w:pPr>
              <w:shd w:val="clear" w:color="auto" w:fill="FFFFFF"/>
              <w:spacing w:before="63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 xml:space="preserve">You'll usually need a </w:t>
            </w:r>
            <w:r w:rsidRPr="00CE4C5F">
              <w:rPr>
                <w:rFonts w:eastAsia="Times New Roman" w:cstheme="minorHAnsi"/>
                <w:b/>
                <w:color w:val="0B0C0C"/>
                <w:szCs w:val="20"/>
                <w:lang w:eastAsia="en-GB"/>
              </w:rPr>
              <w:t>degree qualification</w:t>
            </w: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 xml:space="preserve"> to become a chemist. Subjects include: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Chemistry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Applied or analytical chemistry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Biochemistry</w:t>
            </w:r>
          </w:p>
          <w:p w:rsidR="00CE4C5F" w:rsidRPr="00CE4C5F" w:rsidRDefault="00CE4C5F" w:rsidP="00CE4C5F">
            <w:pPr>
              <w:shd w:val="clear" w:color="auto" w:fill="FFFFFF"/>
              <w:spacing w:before="63" w:after="252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As well as a degree, many employers will also want you to have a relevant postgraduate qualification.</w:t>
            </w:r>
          </w:p>
          <w:p w:rsidR="00CE4C5F" w:rsidRPr="00CE4C5F" w:rsidRDefault="00CE4C5F" w:rsidP="00CE4C5F">
            <w:pPr>
              <w:shd w:val="clear" w:color="auto" w:fill="FFFFFF"/>
              <w:spacing w:before="63" w:after="252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 xml:space="preserve">Some universities offer an extended degree which leads directly to a postgraduate qualification like </w:t>
            </w:r>
            <w:proofErr w:type="gramStart"/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an</w:t>
            </w:r>
            <w:proofErr w:type="gramEnd"/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 xml:space="preserve"> </w:t>
            </w:r>
            <w:proofErr w:type="spellStart"/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MChem</w:t>
            </w:r>
            <w:proofErr w:type="spellEnd"/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 xml:space="preserve"> or </w:t>
            </w:r>
            <w:proofErr w:type="spellStart"/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MSci</w:t>
            </w:r>
            <w:proofErr w:type="spellEnd"/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. These courses have more independent research and can lead directly into professional practice or further postgraduate study.</w:t>
            </w:r>
          </w:p>
          <w:p w:rsidR="00CE4C5F" w:rsidRPr="00CE4C5F" w:rsidRDefault="00CE4C5F" w:rsidP="00CE4C5F">
            <w:pPr>
              <w:shd w:val="clear" w:color="auto" w:fill="FFFFFF"/>
              <w:spacing w:before="252"/>
              <w:textAlignment w:val="baseline"/>
              <w:outlineLvl w:val="3"/>
              <w:rPr>
                <w:rFonts w:eastAsia="Times New Roman" w:cstheme="minorHAnsi"/>
                <w:b/>
                <w:bCs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b/>
                <w:bCs/>
                <w:color w:val="0B0C0C"/>
                <w:szCs w:val="20"/>
                <w:lang w:eastAsia="en-GB"/>
              </w:rPr>
              <w:t>Entry requirements</w:t>
            </w:r>
          </w:p>
          <w:p w:rsidR="00CE4C5F" w:rsidRPr="00CE4C5F" w:rsidRDefault="00CE4C5F" w:rsidP="00CE4C5F">
            <w:pPr>
              <w:shd w:val="clear" w:color="auto" w:fill="FFFFFF"/>
              <w:spacing w:before="63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You'll usually need: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5 GCSEs at grades 9 to 4 (A* to C), including maths and a science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At least 2 or 3 A levels, including chemistry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A degree in a relevant subject for postgraduate study</w:t>
            </w:r>
          </w:p>
          <w:p w:rsidR="00CE4C5F" w:rsidRPr="00CE4C5F" w:rsidRDefault="00CE4C5F" w:rsidP="00CE4C5F">
            <w:p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</w:p>
          <w:p w:rsidR="00CE4C5F" w:rsidRPr="00CE4C5F" w:rsidRDefault="00CE4C5F" w:rsidP="00CE4C5F">
            <w:p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 xml:space="preserve">You may be able to get into this career through a laboratory scientist </w:t>
            </w:r>
            <w:r w:rsidRPr="00CE4C5F">
              <w:rPr>
                <w:rFonts w:eastAsia="Times New Roman" w:cstheme="minorHAnsi"/>
                <w:b/>
                <w:color w:val="0B0C0C"/>
                <w:szCs w:val="20"/>
                <w:lang w:eastAsia="en-GB"/>
              </w:rPr>
              <w:t>higher apprenticeship</w:t>
            </w: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.</w:t>
            </w:r>
          </w:p>
          <w:p w:rsidR="00CE4C5F" w:rsidRPr="00CE4C5F" w:rsidRDefault="00CE4C5F" w:rsidP="00CE4C5F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b/>
                <w:bCs/>
                <w:color w:val="0B0C0C"/>
                <w:szCs w:val="20"/>
                <w:lang w:eastAsia="en-GB"/>
              </w:rPr>
              <w:t>Entry requirements</w:t>
            </w:r>
          </w:p>
          <w:p w:rsidR="00CE4C5F" w:rsidRPr="00CE4C5F" w:rsidRDefault="00CE4C5F" w:rsidP="00CE4C5F">
            <w:p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You'll usually need: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4 or 5 GCSEs at grades 9 to 4 (A* to C) and college qualifications like A levels for a higher or a degree apprenticeship</w:t>
            </w:r>
          </w:p>
          <w:p w:rsidR="00CE4C5F" w:rsidRPr="00CE4C5F" w:rsidRDefault="00CE4C5F" w:rsidP="00CE4C5F">
            <w:pPr>
              <w:shd w:val="clear" w:color="auto" w:fill="FFFFFF"/>
              <w:rPr>
                <w:rFonts w:cstheme="minorHAnsi"/>
                <w:color w:val="0B0C0C"/>
                <w:szCs w:val="20"/>
              </w:rPr>
            </w:pPr>
          </w:p>
        </w:tc>
      </w:tr>
      <w:tr w:rsidR="00CE4C5F" w:rsidRPr="004D2365" w:rsidTr="00CE4C5F">
        <w:trPr>
          <w:trHeight w:val="850"/>
        </w:trPr>
        <w:tc>
          <w:tcPr>
            <w:tcW w:w="967" w:type="pct"/>
            <w:shd w:val="clear" w:color="auto" w:fill="auto"/>
            <w:vAlign w:val="center"/>
          </w:tcPr>
          <w:p w:rsidR="00CE4C5F" w:rsidRPr="004D2365" w:rsidRDefault="00CE4C5F" w:rsidP="00CE4C5F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4D2365">
              <w:rPr>
                <w:rFonts w:asciiTheme="minorHAnsi" w:hAnsiTheme="minorHAnsi" w:cstheme="minorHAnsi"/>
                <w:b/>
                <w:bCs/>
              </w:rPr>
              <w:t xml:space="preserve">Skills required: </w:t>
            </w:r>
          </w:p>
        </w:tc>
        <w:tc>
          <w:tcPr>
            <w:tcW w:w="4033" w:type="pct"/>
            <w:shd w:val="clear" w:color="auto" w:fill="auto"/>
          </w:tcPr>
          <w:p w:rsidR="00CE4C5F" w:rsidRPr="00CE4C5F" w:rsidRDefault="00CE4C5F" w:rsidP="00CE4C5F">
            <w:pPr>
              <w:shd w:val="clear" w:color="auto" w:fill="FFFFFF"/>
              <w:spacing w:before="63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You'll need: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Knowledge of chemistry including the safe use and disposal of chemicals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Maths knowledge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Science skills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Excellent verbal communication skills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Complex problem-solving skills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To be thorough and pay attention to detail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Analytical thinking skills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The ability to accept criticism and work well under pressure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To be able to use a computer and the main software packages competently</w:t>
            </w:r>
          </w:p>
        </w:tc>
      </w:tr>
      <w:tr w:rsidR="00CE4C5F" w:rsidRPr="004D2365" w:rsidTr="00CE4C5F">
        <w:trPr>
          <w:trHeight w:val="850"/>
        </w:trPr>
        <w:tc>
          <w:tcPr>
            <w:tcW w:w="967" w:type="pct"/>
            <w:shd w:val="clear" w:color="auto" w:fill="auto"/>
            <w:vAlign w:val="center"/>
          </w:tcPr>
          <w:p w:rsidR="00CE4C5F" w:rsidRPr="004D2365" w:rsidRDefault="00CE4C5F" w:rsidP="00CE4C5F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4D2365">
              <w:rPr>
                <w:rFonts w:asciiTheme="minorHAnsi" w:hAnsiTheme="minorHAnsi" w:cstheme="minorHAnsi"/>
                <w:b/>
                <w:bCs/>
              </w:rPr>
              <w:t xml:space="preserve">What you'll do: </w:t>
            </w:r>
          </w:p>
        </w:tc>
        <w:tc>
          <w:tcPr>
            <w:tcW w:w="4033" w:type="pct"/>
            <w:shd w:val="clear" w:color="auto" w:fill="auto"/>
          </w:tcPr>
          <w:p w:rsidR="00CE4C5F" w:rsidRPr="00CE4C5F" w:rsidRDefault="00CE4C5F" w:rsidP="00CE4C5F">
            <w:pPr>
              <w:shd w:val="clear" w:color="auto" w:fill="FFFFFF"/>
              <w:spacing w:before="63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Depending on your role, you could be: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Inventing and developing new medicines and products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Investigating environmental issues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Diagnosing and treating illness and disease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Analysing forensic evidence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Teaching, lecturing and carrying out academic research</w:t>
            </w:r>
          </w:p>
          <w:p w:rsidR="00CE4C5F" w:rsidRPr="00CE4C5F" w:rsidRDefault="00CE4C5F" w:rsidP="00CE4C5F">
            <w:pPr>
              <w:shd w:val="clear" w:color="auto" w:fill="FFFFFF"/>
              <w:spacing w:before="63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Your day-to-day tasks may include: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Designing and conducting laboratory experiments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Making observations and noting results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Writing reports and presenting your findings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Supervising the work of support staff such as laboratory technicians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Carrying out other administrative work</w:t>
            </w:r>
          </w:p>
        </w:tc>
      </w:tr>
      <w:tr w:rsidR="00CE4C5F" w:rsidRPr="004D2365" w:rsidTr="00CE4C5F">
        <w:trPr>
          <w:trHeight w:val="850"/>
        </w:trPr>
        <w:tc>
          <w:tcPr>
            <w:tcW w:w="967" w:type="pct"/>
            <w:shd w:val="clear" w:color="auto" w:fill="auto"/>
            <w:vAlign w:val="center"/>
          </w:tcPr>
          <w:p w:rsidR="00CE4C5F" w:rsidRPr="004D2365" w:rsidRDefault="00CE4C5F" w:rsidP="00CE4C5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D2365">
              <w:rPr>
                <w:rFonts w:asciiTheme="minorHAnsi" w:hAnsiTheme="minorHAnsi" w:cstheme="minorHAnsi"/>
                <w:b/>
                <w:bCs/>
              </w:rPr>
              <w:t xml:space="preserve">What you’ll earn: </w:t>
            </w:r>
          </w:p>
          <w:p w:rsidR="00CE4C5F" w:rsidRPr="004D2365" w:rsidRDefault="00CE4C5F" w:rsidP="00CE4C5F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4D2365">
              <w:rPr>
                <w:rFonts w:asciiTheme="minorHAnsi" w:hAnsiTheme="minorHAnsi" w:cstheme="minorHAnsi"/>
                <w:b/>
                <w:bCs/>
              </w:rPr>
              <w:t>[</w:t>
            </w:r>
            <w:r w:rsidRPr="004D2365">
              <w:rPr>
                <w:rFonts w:asciiTheme="minorHAnsi" w:eastAsia="Times New Roman" w:hAnsiTheme="minorHAnsi" w:cstheme="minorHAnsi"/>
                <w:b/>
                <w:i/>
                <w:color w:val="0B0C0C"/>
                <w:lang w:eastAsia="en-GB"/>
              </w:rPr>
              <w:t>These figures are a guide.]</w:t>
            </w:r>
          </w:p>
        </w:tc>
        <w:tc>
          <w:tcPr>
            <w:tcW w:w="4033" w:type="pct"/>
            <w:shd w:val="clear" w:color="auto" w:fill="auto"/>
          </w:tcPr>
          <w:p w:rsidR="00CE4C5F" w:rsidRPr="00CE4C5F" w:rsidRDefault="00CE4C5F" w:rsidP="00CE4C5F">
            <w:pPr>
              <w:shd w:val="clear" w:color="auto" w:fill="FFFFFF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Starter: £18, 000</w:t>
            </w:r>
          </w:p>
          <w:p w:rsidR="00CE4C5F" w:rsidRPr="00CE4C5F" w:rsidRDefault="00CE4C5F" w:rsidP="00CE4C5F">
            <w:pPr>
              <w:shd w:val="clear" w:color="auto" w:fill="FFFFFF"/>
              <w:rPr>
                <w:rFonts w:cstheme="minorHAnsi"/>
                <w:b/>
                <w:bCs/>
                <w:szCs w:val="20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Experienced: £50, 000</w:t>
            </w:r>
            <w:r w:rsidRPr="00CE4C5F">
              <w:rPr>
                <w:rFonts w:eastAsia="Times New Roman" w:cstheme="minorHAnsi"/>
                <w:i/>
                <w:color w:val="0B0C0C"/>
                <w:szCs w:val="20"/>
                <w:lang w:eastAsia="en-GB"/>
              </w:rPr>
              <w:t>.</w:t>
            </w:r>
          </w:p>
        </w:tc>
      </w:tr>
      <w:tr w:rsidR="00CE4C5F" w:rsidRPr="004D2365" w:rsidTr="00CE4C5F">
        <w:trPr>
          <w:trHeight w:val="685"/>
        </w:trPr>
        <w:tc>
          <w:tcPr>
            <w:tcW w:w="967" w:type="pct"/>
            <w:shd w:val="clear" w:color="auto" w:fill="auto"/>
            <w:vAlign w:val="center"/>
          </w:tcPr>
          <w:p w:rsidR="00CE4C5F" w:rsidRPr="004D2365" w:rsidRDefault="00CE4C5F" w:rsidP="00CE4C5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D2365">
              <w:rPr>
                <w:rFonts w:asciiTheme="minorHAnsi" w:hAnsiTheme="minorHAnsi" w:cstheme="minorHAnsi"/>
                <w:b/>
                <w:bCs/>
              </w:rPr>
              <w:t>Working hours, patterns and environment:</w:t>
            </w:r>
          </w:p>
        </w:tc>
        <w:tc>
          <w:tcPr>
            <w:tcW w:w="4033" w:type="pct"/>
            <w:shd w:val="clear" w:color="auto" w:fill="auto"/>
          </w:tcPr>
          <w:p w:rsidR="00CE4C5F" w:rsidRPr="00CE4C5F" w:rsidRDefault="00CE4C5F" w:rsidP="009C7548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63" w:after="252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You could work at a research facility or in a laboratory.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63" w:after="252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You may need to wear protective clothing.</w:t>
            </w:r>
          </w:p>
          <w:p w:rsidR="00CE4C5F" w:rsidRPr="00CE4C5F" w:rsidRDefault="00CE4C5F" w:rsidP="009C7548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63" w:after="252"/>
              <w:rPr>
                <w:rFonts w:eastAsia="Times New Roman" w:cstheme="minorHAnsi"/>
                <w:color w:val="0B0C0C"/>
                <w:szCs w:val="20"/>
                <w:lang w:eastAsia="en-GB"/>
              </w:rPr>
            </w:pPr>
            <w:r w:rsidRPr="00CE4C5F">
              <w:rPr>
                <w:rFonts w:eastAsia="Times New Roman" w:cstheme="minorHAnsi"/>
                <w:color w:val="0B0C0C"/>
                <w:szCs w:val="20"/>
                <w:lang w:eastAsia="en-GB"/>
              </w:rPr>
              <w:t>39 to 41 hours occasionally working weekends</w:t>
            </w:r>
          </w:p>
        </w:tc>
      </w:tr>
      <w:tr w:rsidR="00CE4C5F" w:rsidRPr="004D2365" w:rsidTr="00CE4C5F">
        <w:trPr>
          <w:trHeight w:val="850"/>
        </w:trPr>
        <w:tc>
          <w:tcPr>
            <w:tcW w:w="967" w:type="pct"/>
            <w:shd w:val="clear" w:color="auto" w:fill="auto"/>
            <w:vAlign w:val="center"/>
          </w:tcPr>
          <w:p w:rsidR="00CE4C5F" w:rsidRPr="004D2365" w:rsidRDefault="00CE4C5F" w:rsidP="00CE4C5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D2365">
              <w:rPr>
                <w:rFonts w:asciiTheme="minorHAnsi" w:hAnsiTheme="minorHAnsi" w:cstheme="minorHAnsi"/>
                <w:b/>
                <w:bCs/>
              </w:rPr>
              <w:t>Career path and progression:</w:t>
            </w:r>
          </w:p>
        </w:tc>
        <w:tc>
          <w:tcPr>
            <w:tcW w:w="4033" w:type="pct"/>
            <w:shd w:val="clear" w:color="auto" w:fill="auto"/>
          </w:tcPr>
          <w:p w:rsidR="00CE4C5F" w:rsidRPr="00CE4C5F" w:rsidRDefault="00CE4C5F" w:rsidP="009C754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22"/>
                <w:szCs w:val="20"/>
                <w:lang w:eastAsia="en-US"/>
              </w:rPr>
            </w:pPr>
            <w:r w:rsidRPr="00CE4C5F">
              <w:rPr>
                <w:rFonts w:asciiTheme="minorHAnsi" w:hAnsiTheme="minorHAnsi" w:cstheme="minorHAnsi"/>
                <w:color w:val="0B0C0C"/>
                <w:sz w:val="22"/>
                <w:szCs w:val="20"/>
                <w:lang w:eastAsia="en-US"/>
              </w:rPr>
              <w:t>You'll usually be able to find work with a wide range of employers including the NHS, public health laboratories, research institutes and government agencies.</w:t>
            </w:r>
          </w:p>
          <w:p w:rsidR="00CE4C5F" w:rsidRPr="00CE4C5F" w:rsidRDefault="00CE4C5F" w:rsidP="009C754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22"/>
                <w:szCs w:val="20"/>
                <w:lang w:eastAsia="en-US"/>
              </w:rPr>
            </w:pPr>
            <w:r w:rsidRPr="00CE4C5F">
              <w:rPr>
                <w:rFonts w:asciiTheme="minorHAnsi" w:hAnsiTheme="minorHAnsi" w:cstheme="minorHAnsi"/>
                <w:color w:val="0B0C0C"/>
                <w:sz w:val="22"/>
                <w:szCs w:val="20"/>
                <w:lang w:eastAsia="en-US"/>
              </w:rPr>
              <w:t>As a chemist working in industry, you could be involved in research and development, patent work, health and safety or forensic science.</w:t>
            </w:r>
          </w:p>
          <w:p w:rsidR="00CE4C5F" w:rsidRPr="00CE4C5F" w:rsidRDefault="00CE4C5F" w:rsidP="009C754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22"/>
                <w:szCs w:val="20"/>
                <w:lang w:eastAsia="en-US"/>
              </w:rPr>
            </w:pPr>
            <w:r w:rsidRPr="00CE4C5F">
              <w:rPr>
                <w:rFonts w:asciiTheme="minorHAnsi" w:hAnsiTheme="minorHAnsi" w:cstheme="minorHAnsi"/>
                <w:color w:val="0B0C0C"/>
                <w:sz w:val="22"/>
                <w:szCs w:val="20"/>
                <w:lang w:eastAsia="en-US"/>
              </w:rPr>
              <w:t>You could also move into teaching or a career in the media.</w:t>
            </w:r>
          </w:p>
          <w:p w:rsidR="00CE4C5F" w:rsidRPr="00CE4C5F" w:rsidRDefault="00CE4C5F" w:rsidP="009C754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22"/>
                <w:szCs w:val="20"/>
                <w:lang w:eastAsia="en-US"/>
              </w:rPr>
            </w:pPr>
            <w:r w:rsidRPr="00CE4C5F">
              <w:rPr>
                <w:rFonts w:asciiTheme="minorHAnsi" w:hAnsiTheme="minorHAnsi" w:cstheme="minorHAnsi"/>
                <w:color w:val="0B0C0C"/>
                <w:sz w:val="22"/>
                <w:szCs w:val="20"/>
                <w:lang w:eastAsia="en-US"/>
              </w:rPr>
              <w:t>As an experienced chemist you could work towards</w:t>
            </w:r>
            <w:hyperlink r:id="rId10" w:history="1">
              <w:r w:rsidRPr="00CE4C5F">
                <w:rPr>
                  <w:rStyle w:val="Hyperlink"/>
                  <w:rFonts w:asciiTheme="minorHAnsi" w:hAnsiTheme="minorHAnsi" w:cstheme="minorHAnsi"/>
                  <w:color w:val="4C2C92"/>
                  <w:sz w:val="22"/>
                  <w:szCs w:val="20"/>
                  <w:bdr w:val="none" w:sz="0" w:space="0" w:color="auto" w:frame="1"/>
                  <w:lang w:eastAsia="en-US"/>
                </w:rPr>
                <w:t> chartered status</w:t>
              </w:r>
            </w:hyperlink>
            <w:r w:rsidRPr="00CE4C5F">
              <w:rPr>
                <w:rFonts w:asciiTheme="minorHAnsi" w:hAnsiTheme="minorHAnsi" w:cstheme="minorHAnsi"/>
                <w:color w:val="0B0C0C"/>
                <w:sz w:val="22"/>
                <w:szCs w:val="20"/>
                <w:lang w:eastAsia="en-US"/>
              </w:rPr>
              <w:t> like Chartered Chemist (CChem) and Chartered Scientist (</w:t>
            </w:r>
            <w:proofErr w:type="spellStart"/>
            <w:r w:rsidRPr="00CE4C5F">
              <w:rPr>
                <w:rFonts w:asciiTheme="minorHAnsi" w:hAnsiTheme="minorHAnsi" w:cstheme="minorHAnsi"/>
                <w:color w:val="0B0C0C"/>
                <w:sz w:val="22"/>
                <w:szCs w:val="20"/>
                <w:lang w:eastAsia="en-US"/>
              </w:rPr>
              <w:t>CSci</w:t>
            </w:r>
            <w:proofErr w:type="spellEnd"/>
            <w:r w:rsidRPr="00CE4C5F">
              <w:rPr>
                <w:rFonts w:asciiTheme="minorHAnsi" w:hAnsiTheme="minorHAnsi" w:cstheme="minorHAnsi"/>
                <w:color w:val="0B0C0C"/>
                <w:sz w:val="22"/>
                <w:szCs w:val="20"/>
                <w:lang w:eastAsia="en-US"/>
              </w:rPr>
              <w:t>).</w:t>
            </w:r>
          </w:p>
        </w:tc>
      </w:tr>
    </w:tbl>
    <w:p w:rsidR="007E28B4" w:rsidRPr="009701F0" w:rsidRDefault="007E28B4" w:rsidP="00862E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E28B4" w:rsidRPr="009701F0" w:rsidRDefault="007E28B4" w:rsidP="00862E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E28B4" w:rsidRPr="009701F0" w:rsidRDefault="007E28B4" w:rsidP="00862E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E28B4" w:rsidRPr="009701F0" w:rsidRDefault="007E28B4" w:rsidP="00862E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E28B4" w:rsidRPr="009701F0" w:rsidRDefault="007E28B4" w:rsidP="00862E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sectPr w:rsidR="007E28B4" w:rsidRPr="009701F0" w:rsidSect="00BF1E86">
      <w:headerReference w:type="default" r:id="rId11"/>
      <w:footerReference w:type="default" r:id="rId12"/>
      <w:pgSz w:w="16839" w:h="23814" w:code="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48" w:rsidRDefault="009C7548" w:rsidP="00BF1E86">
      <w:pPr>
        <w:spacing w:after="0" w:line="240" w:lineRule="auto"/>
      </w:pPr>
      <w:r>
        <w:separator/>
      </w:r>
    </w:p>
  </w:endnote>
  <w:endnote w:type="continuationSeparator" w:id="0">
    <w:p w:rsidR="009C7548" w:rsidRDefault="009C7548" w:rsidP="00BF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lank Space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86" w:rsidRPr="00BF1E86" w:rsidRDefault="00BF1E86" w:rsidP="00BF1E86">
    <w:pPr>
      <w:pStyle w:val="Header"/>
      <w:rPr>
        <w:rFonts w:ascii="KG Blank Space Sketch" w:hAnsi="KG Blank Space Sketch"/>
        <w:sz w:val="72"/>
      </w:rPr>
    </w:pPr>
    <w:r>
      <w:rPr>
        <w:rFonts w:ascii="KG Blank Space Sketch" w:hAnsi="KG Blank Space Sketch"/>
        <w:noProof/>
        <w:sz w:val="7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3595370</wp:posOffset>
          </wp:positionH>
          <wp:positionV relativeFrom="paragraph">
            <wp:posOffset>-2521585</wp:posOffset>
          </wp:positionV>
          <wp:extent cx="6583680" cy="3291840"/>
          <wp:effectExtent l="0" t="0" r="762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post - Without Words -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329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1E86">
      <w:rPr>
        <w:rFonts w:ascii="KG Blank Space Sketch" w:hAnsi="KG Blank Space Sketch"/>
        <w:sz w:val="72"/>
      </w:rPr>
      <w:t>Careers at DSHS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48" w:rsidRDefault="009C7548" w:rsidP="00BF1E86">
      <w:pPr>
        <w:spacing w:after="0" w:line="240" w:lineRule="auto"/>
      </w:pPr>
      <w:r>
        <w:separator/>
      </w:r>
    </w:p>
  </w:footnote>
  <w:footnote w:type="continuationSeparator" w:id="0">
    <w:p w:rsidR="009C7548" w:rsidRDefault="009C7548" w:rsidP="00BF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86" w:rsidRDefault="00BF1E86" w:rsidP="00BF1E86">
    <w:pPr>
      <w:pStyle w:val="Header"/>
      <w:jc w:val="right"/>
      <w:rPr>
        <w:rFonts w:ascii="KG Blank Space Sketch" w:hAnsi="KG Blank Space Sketch"/>
        <w:sz w:val="72"/>
      </w:rPr>
    </w:pPr>
    <w:r>
      <w:rPr>
        <w:rFonts w:ascii="KG Blank Space Sketch" w:hAnsi="KG Blank Space Sketch"/>
        <w:noProof/>
        <w:sz w:val="7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-130175</wp:posOffset>
          </wp:positionV>
          <wp:extent cx="1045522" cy="1080000"/>
          <wp:effectExtent l="0" t="0" r="254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HS badge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522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KG Blank Space Sketch" w:hAnsi="KG Blank Space Sketch"/>
        <w:sz w:val="72"/>
      </w:rPr>
      <w:t>Job Profiles</w:t>
    </w:r>
  </w:p>
  <w:p w:rsidR="00BF1E86" w:rsidRDefault="00BF1E86" w:rsidP="00BF1E86">
    <w:pPr>
      <w:pStyle w:val="Header"/>
      <w:jc w:val="right"/>
      <w:rPr>
        <w:rFonts w:ascii="KG Blank Space Sketch" w:hAnsi="KG Blank Space Sketch"/>
        <w:sz w:val="28"/>
      </w:rPr>
    </w:pPr>
  </w:p>
  <w:p w:rsidR="00BF1E86" w:rsidRPr="00BF1E86" w:rsidRDefault="00BF1E86" w:rsidP="00BF1E86">
    <w:pPr>
      <w:pStyle w:val="Header"/>
      <w:jc w:val="right"/>
      <w:rPr>
        <w:rFonts w:ascii="KG Blank Space Sketch" w:hAnsi="KG Blank Space Sketch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700"/>
    <w:multiLevelType w:val="hybridMultilevel"/>
    <w:tmpl w:val="C45A45B2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3066F"/>
    <w:multiLevelType w:val="hybridMultilevel"/>
    <w:tmpl w:val="136C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A649E"/>
    <w:multiLevelType w:val="hybridMultilevel"/>
    <w:tmpl w:val="98D22B80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61D1E"/>
    <w:multiLevelType w:val="hybridMultilevel"/>
    <w:tmpl w:val="45427308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C913CA"/>
    <w:multiLevelType w:val="hybridMultilevel"/>
    <w:tmpl w:val="A36AAEF2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7155EC"/>
    <w:multiLevelType w:val="hybridMultilevel"/>
    <w:tmpl w:val="66DC62BE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B4"/>
    <w:rsid w:val="000312B6"/>
    <w:rsid w:val="000908FD"/>
    <w:rsid w:val="000D4C31"/>
    <w:rsid w:val="00327396"/>
    <w:rsid w:val="004D2365"/>
    <w:rsid w:val="007E28B4"/>
    <w:rsid w:val="00862E6F"/>
    <w:rsid w:val="009701F0"/>
    <w:rsid w:val="009C7548"/>
    <w:rsid w:val="00BF1E86"/>
    <w:rsid w:val="00CC19E2"/>
    <w:rsid w:val="00CE4C5F"/>
    <w:rsid w:val="00DB491B"/>
    <w:rsid w:val="00E7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4D4A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E86"/>
  </w:style>
  <w:style w:type="paragraph" w:styleId="Footer">
    <w:name w:val="footer"/>
    <w:basedOn w:val="Normal"/>
    <w:link w:val="FooterChar"/>
    <w:uiPriority w:val="99"/>
    <w:unhideWhenUsed/>
    <w:rsid w:val="00BF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sc.org/careers/cpd/practising-scientists/chartered-statu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8B403DC828244BC58FBF76FE477D5" ma:contentTypeVersion="0" ma:contentTypeDescription="Create a new document." ma:contentTypeScope="" ma:versionID="b9fa5a50f90a6d392860b07b73c15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E869A3-1E32-4947-9928-EA7D8340A227}"/>
</file>

<file path=customXml/itemProps2.xml><?xml version="1.0" encoding="utf-8"?>
<ds:datastoreItem xmlns:ds="http://schemas.openxmlformats.org/officeDocument/2006/customXml" ds:itemID="{62346A5B-B7D2-4BF8-99B2-15D6258135BC}"/>
</file>

<file path=customXml/itemProps3.xml><?xml version="1.0" encoding="utf-8"?>
<ds:datastoreItem xmlns:ds="http://schemas.openxmlformats.org/officeDocument/2006/customXml" ds:itemID="{91873FA3-3105-4F0F-A6F8-3F5031D2D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Harding, HA</cp:lastModifiedBy>
  <cp:revision>3</cp:revision>
  <cp:lastPrinted>2018-11-09T09:58:00Z</cp:lastPrinted>
  <dcterms:created xsi:type="dcterms:W3CDTF">2020-03-06T10:13:00Z</dcterms:created>
  <dcterms:modified xsi:type="dcterms:W3CDTF">2020-03-06T10:17:00Z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0x010100E808B403DC828244BC58FBF76FE477D5</vt:lpwstr>
  </property>
</Properties>
</file>