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97CC" w14:textId="4BE0840C" w:rsidR="00EE0D03" w:rsidRPr="00EE0D03" w:rsidRDefault="00293FAC" w:rsidP="00EE0D03">
      <w:pPr>
        <w:jc w:val="center"/>
        <w:rPr>
          <w:rFonts w:ascii="Neutraface Text Bold" w:hAnsi="Neutraface Text Bold"/>
          <w:b/>
        </w:rPr>
      </w:pPr>
      <w:r>
        <w:rPr>
          <w:rFonts w:ascii="Neutraface Text Bold" w:hAnsi="Neutraface Text Bold"/>
          <w:b/>
          <w:sz w:val="36"/>
        </w:rPr>
        <w:t>Music</w:t>
      </w:r>
      <w:r w:rsidR="00D81E0B">
        <w:rPr>
          <w:rFonts w:ascii="Neutraface Text Bold" w:hAnsi="Neutraface Text Bold"/>
          <w:b/>
          <w:sz w:val="36"/>
        </w:rPr>
        <w:t xml:space="preserve"> Year </w:t>
      </w:r>
      <w:r w:rsidR="00F946F7">
        <w:rPr>
          <w:rFonts w:ascii="Neutraface Text Bold" w:hAnsi="Neutraface Text Bold"/>
          <w:b/>
          <w:sz w:val="36"/>
        </w:rPr>
        <w:t>9 2022/23</w:t>
      </w:r>
      <w:r w:rsidR="00D81E0B">
        <w:rPr>
          <w:rFonts w:ascii="Neutraface Text Bold" w:hAnsi="Neutraface Text Bold"/>
          <w:b/>
          <w:sz w:val="36"/>
        </w:rPr>
        <w:t xml:space="preserve"> </w:t>
      </w:r>
    </w:p>
    <w:tbl>
      <w:tblPr>
        <w:tblStyle w:val="TableGrid"/>
        <w:tblW w:w="9841" w:type="dxa"/>
        <w:tblInd w:w="-284" w:type="dxa"/>
        <w:tblLayout w:type="fixed"/>
        <w:tblLook w:val="04A0" w:firstRow="1" w:lastRow="0" w:firstColumn="1" w:lastColumn="0" w:noHBand="0" w:noVBand="1"/>
      </w:tblPr>
      <w:tblGrid>
        <w:gridCol w:w="523"/>
        <w:gridCol w:w="3022"/>
        <w:gridCol w:w="1701"/>
        <w:gridCol w:w="68"/>
        <w:gridCol w:w="614"/>
        <w:gridCol w:w="1019"/>
        <w:gridCol w:w="1417"/>
        <w:gridCol w:w="1477"/>
      </w:tblGrid>
      <w:tr w:rsidR="00024155" w:rsidRPr="00EE0D03" w14:paraId="20E7C5B7" w14:textId="77777777" w:rsidTr="000005CC">
        <w:trPr>
          <w:trHeight w:val="340"/>
        </w:trPr>
        <w:tc>
          <w:tcPr>
            <w:tcW w:w="523" w:type="dxa"/>
            <w:tcBorders>
              <w:top w:val="nil"/>
              <w:left w:val="nil"/>
            </w:tcBorders>
          </w:tcPr>
          <w:p w14:paraId="672A6659" w14:textId="77777777" w:rsidR="00024155" w:rsidRPr="00EE0D03" w:rsidRDefault="00024155">
            <w:pPr>
              <w:rPr>
                <w:rFonts w:ascii="Neutraface Text Book" w:hAnsi="Neutraface Text Book"/>
                <w:sz w:val="24"/>
              </w:rPr>
            </w:pPr>
          </w:p>
        </w:tc>
        <w:tc>
          <w:tcPr>
            <w:tcW w:w="3022" w:type="dxa"/>
            <w:shd w:val="clear" w:color="auto" w:fill="FBE4D5" w:themeFill="accent2" w:themeFillTint="33"/>
          </w:tcPr>
          <w:p w14:paraId="36FBB015" w14:textId="3DAE6D18" w:rsidR="00024155" w:rsidRPr="00EE0D03" w:rsidRDefault="00024155" w:rsidP="00024155">
            <w:pPr>
              <w:jc w:val="center"/>
              <w:rPr>
                <w:rFonts w:ascii="Neutraface Text Book" w:hAnsi="Neutraface Text Book"/>
                <w:sz w:val="24"/>
              </w:rPr>
            </w:pPr>
            <w:r w:rsidRPr="00EE0D03">
              <w:rPr>
                <w:rFonts w:ascii="Neutraface Text Book" w:hAnsi="Neutraface Text Book"/>
                <w:sz w:val="24"/>
              </w:rPr>
              <w:t>Autumn 1</w:t>
            </w:r>
            <w:r>
              <w:rPr>
                <w:rFonts w:ascii="Neutraface Text Book" w:hAnsi="Neutraface Text Book"/>
                <w:sz w:val="24"/>
              </w:rPr>
              <w:t xml:space="preserve"> &amp; </w:t>
            </w:r>
            <w:r w:rsidRPr="00EE0D03">
              <w:rPr>
                <w:rFonts w:ascii="Neutraface Text Book" w:hAnsi="Neutraface Text Book"/>
                <w:sz w:val="24"/>
              </w:rPr>
              <w:t>2</w:t>
            </w:r>
          </w:p>
        </w:tc>
        <w:tc>
          <w:tcPr>
            <w:tcW w:w="1701" w:type="dxa"/>
            <w:shd w:val="clear" w:color="auto" w:fill="C5E0B3" w:themeFill="accent6" w:themeFillTint="66"/>
          </w:tcPr>
          <w:p w14:paraId="5D42A144" w14:textId="77777777" w:rsidR="00024155" w:rsidRPr="00EE0D03" w:rsidRDefault="00024155" w:rsidP="00024155">
            <w:pPr>
              <w:jc w:val="center"/>
              <w:rPr>
                <w:rFonts w:ascii="Neutraface Text Book" w:hAnsi="Neutraface Text Book"/>
                <w:sz w:val="24"/>
              </w:rPr>
            </w:pPr>
            <w:r w:rsidRPr="00EE0D03">
              <w:rPr>
                <w:rFonts w:ascii="Neutraface Text Book" w:hAnsi="Neutraface Text Book"/>
                <w:sz w:val="24"/>
              </w:rPr>
              <w:t>Spring 1</w:t>
            </w:r>
          </w:p>
        </w:tc>
        <w:tc>
          <w:tcPr>
            <w:tcW w:w="1701" w:type="dxa"/>
            <w:gridSpan w:val="3"/>
            <w:shd w:val="clear" w:color="auto" w:fill="A8D08D" w:themeFill="accent6" w:themeFillTint="99"/>
          </w:tcPr>
          <w:p w14:paraId="17CC00DC" w14:textId="77777777" w:rsidR="00024155" w:rsidRPr="00EE0D03" w:rsidRDefault="00024155" w:rsidP="00024155">
            <w:pPr>
              <w:jc w:val="center"/>
              <w:rPr>
                <w:rFonts w:ascii="Neutraface Text Book" w:hAnsi="Neutraface Text Book"/>
                <w:sz w:val="24"/>
              </w:rPr>
            </w:pPr>
            <w:r w:rsidRPr="00EE0D03">
              <w:rPr>
                <w:rFonts w:ascii="Neutraface Text Book" w:hAnsi="Neutraface Text Book"/>
                <w:sz w:val="24"/>
              </w:rPr>
              <w:t>Spring 2</w:t>
            </w:r>
          </w:p>
        </w:tc>
        <w:tc>
          <w:tcPr>
            <w:tcW w:w="1417" w:type="dxa"/>
            <w:shd w:val="clear" w:color="auto" w:fill="FFE599" w:themeFill="accent4" w:themeFillTint="66"/>
          </w:tcPr>
          <w:p w14:paraId="0DCEF34A" w14:textId="77777777" w:rsidR="00024155" w:rsidRPr="00EE0D03" w:rsidRDefault="00024155" w:rsidP="00024155">
            <w:pPr>
              <w:jc w:val="center"/>
              <w:rPr>
                <w:rFonts w:ascii="Neutraface Text Book" w:hAnsi="Neutraface Text Book"/>
                <w:sz w:val="24"/>
              </w:rPr>
            </w:pPr>
            <w:r w:rsidRPr="00EE0D03">
              <w:rPr>
                <w:rFonts w:ascii="Neutraface Text Book" w:hAnsi="Neutraface Text Book"/>
                <w:sz w:val="24"/>
              </w:rPr>
              <w:t>Summer 1</w:t>
            </w:r>
          </w:p>
        </w:tc>
        <w:tc>
          <w:tcPr>
            <w:tcW w:w="1477" w:type="dxa"/>
            <w:shd w:val="clear" w:color="auto" w:fill="FFE599" w:themeFill="accent4" w:themeFillTint="66"/>
          </w:tcPr>
          <w:p w14:paraId="2D702784" w14:textId="77777777" w:rsidR="00024155" w:rsidRPr="00EE0D03" w:rsidRDefault="00024155" w:rsidP="00024155">
            <w:pPr>
              <w:jc w:val="center"/>
              <w:rPr>
                <w:rFonts w:ascii="Neutraface Text Book" w:hAnsi="Neutraface Text Book"/>
                <w:sz w:val="24"/>
              </w:rPr>
            </w:pPr>
            <w:r w:rsidRPr="00EE0D03">
              <w:rPr>
                <w:rFonts w:ascii="Neutraface Text Book" w:hAnsi="Neutraface Text Book"/>
                <w:sz w:val="24"/>
              </w:rPr>
              <w:t>Summer 2</w:t>
            </w:r>
          </w:p>
        </w:tc>
      </w:tr>
      <w:tr w:rsidR="0035060A" w:rsidRPr="00EE0D03" w14:paraId="425806B0" w14:textId="77777777" w:rsidTr="000005CC">
        <w:trPr>
          <w:cantSplit/>
          <w:trHeight w:val="1134"/>
        </w:trPr>
        <w:tc>
          <w:tcPr>
            <w:tcW w:w="523" w:type="dxa"/>
            <w:textDirection w:val="btLr"/>
          </w:tcPr>
          <w:p w14:paraId="1FE1F5C4" w14:textId="77777777" w:rsidR="0035060A" w:rsidRPr="00EE0D03" w:rsidRDefault="0035060A" w:rsidP="006D702D">
            <w:pPr>
              <w:ind w:left="113" w:right="113"/>
              <w:jc w:val="center"/>
              <w:rPr>
                <w:rFonts w:ascii="Neutraface Text Book" w:hAnsi="Neutraface Text Book"/>
                <w:sz w:val="24"/>
              </w:rPr>
            </w:pPr>
            <w:r>
              <w:rPr>
                <w:rFonts w:ascii="Neutraface Text Book" w:hAnsi="Neutraface Text Book"/>
                <w:sz w:val="24"/>
              </w:rPr>
              <w:t>Topics</w:t>
            </w:r>
          </w:p>
        </w:tc>
        <w:tc>
          <w:tcPr>
            <w:tcW w:w="3022" w:type="dxa"/>
            <w:shd w:val="clear" w:color="auto" w:fill="FBE4D5" w:themeFill="accent2" w:themeFillTint="33"/>
          </w:tcPr>
          <w:p w14:paraId="412A2C4E" w14:textId="77777777" w:rsidR="0035060A" w:rsidRDefault="0035060A" w:rsidP="000A4077">
            <w:pPr>
              <w:rPr>
                <w:rFonts w:ascii="Neutraface Text Book" w:hAnsi="Neutraface Text Book"/>
                <w:sz w:val="20"/>
                <w:szCs w:val="20"/>
              </w:rPr>
            </w:pPr>
          </w:p>
          <w:p w14:paraId="60435124" w14:textId="384EC6B7" w:rsidR="0035060A" w:rsidRPr="003D700D" w:rsidRDefault="0035060A" w:rsidP="000A4077">
            <w:pPr>
              <w:rPr>
                <w:rFonts w:ascii="Neutraface Text Book" w:hAnsi="Neutraface Text Book"/>
                <w:sz w:val="20"/>
                <w:szCs w:val="20"/>
              </w:rPr>
            </w:pPr>
            <w:r w:rsidRPr="003D700D">
              <w:rPr>
                <w:rFonts w:ascii="Neutraface Text Book" w:hAnsi="Neutraface Text Book"/>
                <w:sz w:val="20"/>
                <w:szCs w:val="20"/>
              </w:rPr>
              <w:t>Performing and analysing Pop Songs</w:t>
            </w:r>
          </w:p>
          <w:p w14:paraId="118CB3DD" w14:textId="7057C8F5" w:rsidR="0035060A" w:rsidRDefault="0035060A" w:rsidP="006D702D">
            <w:pPr>
              <w:rPr>
                <w:rFonts w:ascii="Neutraface Text Book" w:hAnsi="Neutraface Text Book"/>
                <w:sz w:val="20"/>
                <w:szCs w:val="20"/>
              </w:rPr>
            </w:pPr>
            <w:r w:rsidRPr="003D700D">
              <w:rPr>
                <w:rFonts w:ascii="Neutraface Text Book" w:hAnsi="Neutraface Text Book"/>
                <w:sz w:val="20"/>
                <w:szCs w:val="20"/>
              </w:rPr>
              <w:t>Introduction to working with a DAW</w:t>
            </w:r>
            <w:r>
              <w:rPr>
                <w:rFonts w:ascii="Neutraface Text Book" w:hAnsi="Neutraface Text Book"/>
                <w:sz w:val="20"/>
                <w:szCs w:val="20"/>
              </w:rPr>
              <w:t xml:space="preserve"> </w:t>
            </w:r>
          </w:p>
          <w:p w14:paraId="1486F82F" w14:textId="7E42E41B" w:rsidR="0035060A" w:rsidRPr="003D700D" w:rsidRDefault="0035060A" w:rsidP="006D702D">
            <w:pPr>
              <w:rPr>
                <w:rFonts w:ascii="Neutraface Text Book" w:hAnsi="Neutraface Text Book"/>
                <w:sz w:val="20"/>
                <w:szCs w:val="20"/>
              </w:rPr>
            </w:pPr>
            <w:r>
              <w:rPr>
                <w:rFonts w:ascii="Neutraface Text Book" w:hAnsi="Neutraface Text Book"/>
                <w:sz w:val="20"/>
                <w:szCs w:val="20"/>
              </w:rPr>
              <w:t>Producing sequenced recordings using MIDI &amp; Audio</w:t>
            </w:r>
          </w:p>
          <w:p w14:paraId="288664AF" w14:textId="77777777" w:rsidR="0035060A" w:rsidRPr="003D700D" w:rsidRDefault="0035060A" w:rsidP="006D702D">
            <w:pPr>
              <w:rPr>
                <w:rFonts w:ascii="Neutraface Text Book" w:hAnsi="Neutraface Text Book"/>
                <w:sz w:val="20"/>
                <w:szCs w:val="20"/>
              </w:rPr>
            </w:pPr>
          </w:p>
          <w:p w14:paraId="0411C28E" w14:textId="6DAE071A" w:rsidR="0035060A" w:rsidRPr="00024155" w:rsidRDefault="0035060A" w:rsidP="00024155">
            <w:pPr>
              <w:jc w:val="center"/>
              <w:rPr>
                <w:rFonts w:ascii="Neutraface Text Book" w:hAnsi="Neutraface Text Book"/>
                <w:b/>
                <w:bCs/>
                <w:sz w:val="20"/>
                <w:szCs w:val="20"/>
              </w:rPr>
            </w:pPr>
            <w:r w:rsidRPr="00024155">
              <w:rPr>
                <w:rFonts w:ascii="Neutraface Text Book" w:hAnsi="Neutraface Text Book"/>
                <w:b/>
                <w:bCs/>
                <w:sz w:val="20"/>
                <w:szCs w:val="20"/>
              </w:rPr>
              <w:t>Working as an effective ensemble</w:t>
            </w:r>
          </w:p>
          <w:p w14:paraId="70F7F46A" w14:textId="6899D523" w:rsidR="0035060A" w:rsidRPr="003D700D" w:rsidRDefault="0035060A" w:rsidP="006D702D">
            <w:pPr>
              <w:rPr>
                <w:rFonts w:ascii="Neutraface Text Book" w:hAnsi="Neutraface Text Book"/>
                <w:sz w:val="20"/>
                <w:szCs w:val="20"/>
              </w:rPr>
            </w:pPr>
          </w:p>
        </w:tc>
        <w:tc>
          <w:tcPr>
            <w:tcW w:w="1701" w:type="dxa"/>
            <w:shd w:val="clear" w:color="auto" w:fill="C5E0B3" w:themeFill="accent6" w:themeFillTint="66"/>
          </w:tcPr>
          <w:p w14:paraId="37EB583E" w14:textId="77777777" w:rsidR="0035060A" w:rsidRDefault="0035060A" w:rsidP="00B94BBF">
            <w:pPr>
              <w:rPr>
                <w:rFonts w:ascii="Neutraface Text Book" w:hAnsi="Neutraface Text Book"/>
                <w:sz w:val="20"/>
                <w:szCs w:val="20"/>
              </w:rPr>
            </w:pPr>
          </w:p>
          <w:p w14:paraId="354DFA4F" w14:textId="2F609482" w:rsidR="0035060A" w:rsidRPr="003D700D" w:rsidRDefault="0035060A" w:rsidP="00B94BBF">
            <w:pPr>
              <w:rPr>
                <w:rFonts w:ascii="Neutraface Text Book" w:hAnsi="Neutraface Text Book"/>
                <w:sz w:val="20"/>
                <w:szCs w:val="20"/>
              </w:rPr>
            </w:pPr>
            <w:r>
              <w:rPr>
                <w:rFonts w:ascii="Neutraface Text Book" w:hAnsi="Neutraface Text Book"/>
                <w:sz w:val="20"/>
                <w:szCs w:val="20"/>
              </w:rPr>
              <w:t xml:space="preserve">Ground Bass, </w:t>
            </w:r>
            <w:r w:rsidRPr="003D700D">
              <w:rPr>
                <w:rFonts w:ascii="Neutraface Text Book" w:hAnsi="Neutraface Text Book"/>
                <w:sz w:val="20"/>
                <w:szCs w:val="20"/>
              </w:rPr>
              <w:t>Pachelbel’s Canon</w:t>
            </w:r>
            <w:r>
              <w:rPr>
                <w:rFonts w:ascii="Neutraface Text Book" w:hAnsi="Neutraface Text Book"/>
                <w:sz w:val="20"/>
                <w:szCs w:val="20"/>
              </w:rPr>
              <w:t xml:space="preserve"> remix</w:t>
            </w:r>
            <w:r>
              <w:rPr>
                <w:rFonts w:ascii="Neutraface Text Book" w:hAnsi="Neutraface Text Book"/>
                <w:sz w:val="20"/>
                <w:szCs w:val="20"/>
              </w:rPr>
              <w:t>, world music influences</w:t>
            </w:r>
          </w:p>
          <w:p w14:paraId="1EAEB9F5" w14:textId="0B8870C9" w:rsidR="0035060A" w:rsidRPr="003D700D" w:rsidRDefault="0035060A" w:rsidP="006D702D">
            <w:pPr>
              <w:rPr>
                <w:rFonts w:ascii="Neutraface Text Book" w:hAnsi="Neutraface Text Book"/>
                <w:sz w:val="20"/>
                <w:szCs w:val="20"/>
              </w:rPr>
            </w:pPr>
          </w:p>
          <w:p w14:paraId="6FCC5542" w14:textId="77777777" w:rsidR="0035060A" w:rsidRDefault="0035060A" w:rsidP="006D702D">
            <w:pPr>
              <w:rPr>
                <w:rFonts w:ascii="Neutraface Text Book" w:hAnsi="Neutraface Text Book"/>
                <w:sz w:val="20"/>
                <w:szCs w:val="20"/>
              </w:rPr>
            </w:pPr>
          </w:p>
          <w:p w14:paraId="7E735FB3" w14:textId="77777777" w:rsidR="0035060A" w:rsidRDefault="0035060A" w:rsidP="006D702D">
            <w:pPr>
              <w:rPr>
                <w:rFonts w:ascii="Neutraface Text Book" w:hAnsi="Neutraface Text Book"/>
                <w:sz w:val="20"/>
                <w:szCs w:val="20"/>
              </w:rPr>
            </w:pPr>
          </w:p>
          <w:p w14:paraId="0CEFA989" w14:textId="1805355D" w:rsidR="0035060A" w:rsidRPr="00256175" w:rsidRDefault="0035060A" w:rsidP="00256175">
            <w:pPr>
              <w:jc w:val="center"/>
              <w:rPr>
                <w:rFonts w:ascii="Neutraface Text Book" w:hAnsi="Neutraface Text Book"/>
                <w:b/>
                <w:bCs/>
                <w:sz w:val="20"/>
                <w:szCs w:val="20"/>
              </w:rPr>
            </w:pPr>
            <w:r>
              <w:rPr>
                <w:rFonts w:ascii="Neutraface Text Book" w:hAnsi="Neutraface Text Book"/>
                <w:b/>
                <w:bCs/>
                <w:sz w:val="20"/>
                <w:szCs w:val="20"/>
              </w:rPr>
              <w:t xml:space="preserve">Cultural </w:t>
            </w:r>
            <w:r w:rsidRPr="00256175">
              <w:rPr>
                <w:rFonts w:ascii="Neutraface Text Book" w:hAnsi="Neutraface Text Book"/>
                <w:b/>
                <w:bCs/>
                <w:sz w:val="20"/>
                <w:szCs w:val="20"/>
              </w:rPr>
              <w:t>Fusions</w:t>
            </w:r>
          </w:p>
          <w:p w14:paraId="61479741" w14:textId="77777777" w:rsidR="0035060A" w:rsidRPr="003D700D" w:rsidRDefault="0035060A" w:rsidP="006D702D">
            <w:pPr>
              <w:rPr>
                <w:rFonts w:ascii="Neutraface Text Book" w:hAnsi="Neutraface Text Book"/>
                <w:sz w:val="20"/>
                <w:szCs w:val="20"/>
              </w:rPr>
            </w:pPr>
          </w:p>
          <w:p w14:paraId="63B70470" w14:textId="3C9DC513" w:rsidR="0035060A" w:rsidRPr="003D700D" w:rsidRDefault="0035060A" w:rsidP="006D702D">
            <w:pPr>
              <w:rPr>
                <w:rFonts w:ascii="Neutraface Text Book" w:hAnsi="Neutraface Text Book"/>
                <w:sz w:val="20"/>
                <w:szCs w:val="20"/>
              </w:rPr>
            </w:pPr>
          </w:p>
        </w:tc>
        <w:tc>
          <w:tcPr>
            <w:tcW w:w="1701" w:type="dxa"/>
            <w:gridSpan w:val="3"/>
            <w:shd w:val="clear" w:color="auto" w:fill="A8D08D" w:themeFill="accent6" w:themeFillTint="99"/>
          </w:tcPr>
          <w:p w14:paraId="50DBEA3B" w14:textId="77777777" w:rsidR="0035060A" w:rsidRDefault="0035060A" w:rsidP="006D702D">
            <w:pPr>
              <w:rPr>
                <w:rFonts w:ascii="Neutraface Text Book" w:hAnsi="Neutraface Text Book"/>
                <w:sz w:val="20"/>
                <w:szCs w:val="20"/>
              </w:rPr>
            </w:pPr>
          </w:p>
          <w:p w14:paraId="07EFBAC4" w14:textId="432A40FD" w:rsidR="0035060A" w:rsidRPr="003D700D" w:rsidRDefault="0035060A" w:rsidP="006D702D">
            <w:pPr>
              <w:rPr>
                <w:rFonts w:ascii="Neutraface Text Book" w:hAnsi="Neutraface Text Book"/>
                <w:sz w:val="20"/>
                <w:szCs w:val="20"/>
              </w:rPr>
            </w:pPr>
            <w:r w:rsidRPr="003D700D">
              <w:rPr>
                <w:rFonts w:ascii="Neutraface Text Book" w:hAnsi="Neutraface Text Book"/>
                <w:sz w:val="20"/>
                <w:szCs w:val="20"/>
              </w:rPr>
              <w:t>Soundtrack</w:t>
            </w:r>
            <w:r>
              <w:rPr>
                <w:rFonts w:ascii="Neutraface Text Book" w:hAnsi="Neutraface Text Book"/>
                <w:sz w:val="20"/>
                <w:szCs w:val="20"/>
              </w:rPr>
              <w:t>s</w:t>
            </w:r>
            <w:r w:rsidRPr="003D700D">
              <w:rPr>
                <w:rFonts w:ascii="Neutraface Text Book" w:hAnsi="Neutraface Text Book"/>
                <w:sz w:val="20"/>
                <w:szCs w:val="20"/>
              </w:rPr>
              <w:t xml:space="preserve"> incidental music</w:t>
            </w:r>
            <w:r>
              <w:rPr>
                <w:rFonts w:ascii="Neutraface Text Book" w:hAnsi="Neutraface Text Book"/>
                <w:sz w:val="20"/>
                <w:szCs w:val="20"/>
              </w:rPr>
              <w:t xml:space="preserve"> &amp; </w:t>
            </w:r>
            <w:r w:rsidRPr="003D700D">
              <w:rPr>
                <w:rFonts w:ascii="Neutraface Text Book" w:hAnsi="Neutraface Text Book"/>
                <w:sz w:val="20"/>
                <w:szCs w:val="20"/>
              </w:rPr>
              <w:t>leitmotifs</w:t>
            </w:r>
          </w:p>
          <w:p w14:paraId="12DCB278" w14:textId="77777777" w:rsidR="0035060A" w:rsidRPr="003D700D" w:rsidRDefault="0035060A" w:rsidP="006D702D">
            <w:pPr>
              <w:rPr>
                <w:rFonts w:ascii="Neutraface Text Book" w:hAnsi="Neutraface Text Book"/>
                <w:sz w:val="20"/>
                <w:szCs w:val="20"/>
              </w:rPr>
            </w:pPr>
            <w:r w:rsidRPr="003D700D">
              <w:rPr>
                <w:rFonts w:ascii="Neutraface Text Book" w:hAnsi="Neutraface Text Book"/>
                <w:sz w:val="20"/>
                <w:szCs w:val="20"/>
              </w:rPr>
              <w:t>themes</w:t>
            </w:r>
          </w:p>
          <w:p w14:paraId="37B76116" w14:textId="77777777" w:rsidR="0035060A" w:rsidRPr="003D700D" w:rsidRDefault="0035060A" w:rsidP="006D702D">
            <w:pPr>
              <w:rPr>
                <w:rFonts w:ascii="Neutraface Text Book" w:hAnsi="Neutraface Text Book"/>
                <w:sz w:val="20"/>
                <w:szCs w:val="20"/>
              </w:rPr>
            </w:pPr>
          </w:p>
          <w:p w14:paraId="2E1A3737" w14:textId="77777777" w:rsidR="0035060A" w:rsidRDefault="0035060A" w:rsidP="00256175">
            <w:pPr>
              <w:rPr>
                <w:rFonts w:ascii="Neutraface Text Book" w:hAnsi="Neutraface Text Book"/>
                <w:sz w:val="20"/>
                <w:szCs w:val="20"/>
              </w:rPr>
            </w:pPr>
          </w:p>
          <w:p w14:paraId="391381B2" w14:textId="77777777" w:rsidR="0035060A" w:rsidRDefault="0035060A" w:rsidP="00256175">
            <w:pPr>
              <w:rPr>
                <w:rFonts w:ascii="Neutraface Text Book" w:hAnsi="Neutraface Text Book"/>
                <w:sz w:val="20"/>
                <w:szCs w:val="20"/>
              </w:rPr>
            </w:pPr>
          </w:p>
          <w:p w14:paraId="7766F413" w14:textId="00E6B77F" w:rsidR="0035060A" w:rsidRPr="00352170" w:rsidRDefault="0035060A" w:rsidP="00352170">
            <w:pPr>
              <w:jc w:val="center"/>
              <w:rPr>
                <w:rFonts w:ascii="Neutraface Text Book" w:hAnsi="Neutraface Text Book"/>
                <w:b/>
                <w:bCs/>
                <w:sz w:val="20"/>
                <w:szCs w:val="20"/>
              </w:rPr>
            </w:pPr>
            <w:r w:rsidRPr="00352170">
              <w:rPr>
                <w:rFonts w:ascii="Neutraface Text Book" w:hAnsi="Neutraface Text Book"/>
                <w:b/>
                <w:bCs/>
                <w:sz w:val="20"/>
                <w:szCs w:val="20"/>
              </w:rPr>
              <w:t>Program, Film &amp; Game Music</w:t>
            </w:r>
          </w:p>
          <w:p w14:paraId="58AF4CD8" w14:textId="191E50EE" w:rsidR="0035060A" w:rsidRPr="003D700D" w:rsidRDefault="0035060A" w:rsidP="006D702D">
            <w:pPr>
              <w:rPr>
                <w:rFonts w:ascii="Neutraface Text Book" w:hAnsi="Neutraface Text Book"/>
                <w:sz w:val="20"/>
                <w:szCs w:val="20"/>
              </w:rPr>
            </w:pPr>
          </w:p>
        </w:tc>
        <w:tc>
          <w:tcPr>
            <w:tcW w:w="2894" w:type="dxa"/>
            <w:gridSpan w:val="2"/>
            <w:shd w:val="clear" w:color="auto" w:fill="FFE599" w:themeFill="accent4" w:themeFillTint="66"/>
          </w:tcPr>
          <w:p w14:paraId="347C6EFF" w14:textId="77777777" w:rsidR="0035060A" w:rsidRPr="003D700D" w:rsidRDefault="0035060A" w:rsidP="006D702D">
            <w:pPr>
              <w:rPr>
                <w:rFonts w:ascii="Neutraface Text Book" w:hAnsi="Neutraface Text Book"/>
                <w:sz w:val="20"/>
                <w:szCs w:val="20"/>
              </w:rPr>
            </w:pPr>
          </w:p>
          <w:p w14:paraId="706DC846" w14:textId="230D60AF" w:rsidR="0035060A" w:rsidRDefault="0035060A" w:rsidP="006D702D">
            <w:pPr>
              <w:rPr>
                <w:rFonts w:ascii="Neutraface Text Book" w:hAnsi="Neutraface Text Book"/>
                <w:sz w:val="20"/>
                <w:szCs w:val="20"/>
              </w:rPr>
            </w:pPr>
            <w:r>
              <w:rPr>
                <w:rFonts w:ascii="Neutraface Text Book" w:hAnsi="Neutraface Text Book"/>
                <w:sz w:val="20"/>
                <w:szCs w:val="20"/>
              </w:rPr>
              <w:t>Hooks, riffs, melodies &amp; chord sequences</w:t>
            </w:r>
            <w:r w:rsidR="009C3FA9">
              <w:rPr>
                <w:rFonts w:ascii="Neutraface Text Book" w:hAnsi="Neutraface Text Book"/>
                <w:sz w:val="20"/>
                <w:szCs w:val="20"/>
              </w:rPr>
              <w:t xml:space="preserve"> &amp; textures</w:t>
            </w:r>
          </w:p>
          <w:p w14:paraId="3807BCBB" w14:textId="7A35F0E8" w:rsidR="009C3FA9" w:rsidRPr="003D700D" w:rsidRDefault="009C3FA9" w:rsidP="006D702D">
            <w:pPr>
              <w:rPr>
                <w:rFonts w:ascii="Neutraface Text Book" w:hAnsi="Neutraface Text Book"/>
                <w:sz w:val="20"/>
                <w:szCs w:val="20"/>
              </w:rPr>
            </w:pPr>
            <w:r>
              <w:rPr>
                <w:rFonts w:ascii="Neutraface Text Book" w:hAnsi="Neutraface Text Book"/>
                <w:sz w:val="20"/>
                <w:szCs w:val="20"/>
              </w:rPr>
              <w:t>RSL Music Tech grades</w:t>
            </w:r>
          </w:p>
          <w:p w14:paraId="0EBEBF01" w14:textId="1F573A8C" w:rsidR="0035060A" w:rsidRPr="003D700D" w:rsidRDefault="0035060A" w:rsidP="006D702D">
            <w:pPr>
              <w:rPr>
                <w:rFonts w:ascii="Neutraface Text Book" w:hAnsi="Neutraface Text Book"/>
                <w:sz w:val="20"/>
                <w:szCs w:val="20"/>
              </w:rPr>
            </w:pPr>
          </w:p>
          <w:p w14:paraId="46B24561" w14:textId="77777777" w:rsidR="0035060A" w:rsidRDefault="0035060A" w:rsidP="006D702D">
            <w:pPr>
              <w:rPr>
                <w:rFonts w:ascii="Neutraface Text Book" w:hAnsi="Neutraface Text Book"/>
                <w:sz w:val="20"/>
                <w:szCs w:val="20"/>
              </w:rPr>
            </w:pPr>
          </w:p>
          <w:p w14:paraId="51CA4C51" w14:textId="77777777" w:rsidR="009C3FA9" w:rsidRDefault="009C3FA9" w:rsidP="006D702D">
            <w:pPr>
              <w:rPr>
                <w:rFonts w:ascii="Neutraface Text Book" w:hAnsi="Neutraface Text Book"/>
                <w:sz w:val="20"/>
                <w:szCs w:val="20"/>
              </w:rPr>
            </w:pPr>
          </w:p>
          <w:p w14:paraId="3C4A6327" w14:textId="77777777" w:rsidR="003327D6" w:rsidRPr="003D700D" w:rsidRDefault="003327D6" w:rsidP="006D702D">
            <w:pPr>
              <w:rPr>
                <w:rFonts w:ascii="Neutraface Text Book" w:hAnsi="Neutraface Text Book"/>
                <w:sz w:val="20"/>
                <w:szCs w:val="20"/>
              </w:rPr>
            </w:pPr>
          </w:p>
          <w:p w14:paraId="25DB2197" w14:textId="4F55E93F" w:rsidR="0035060A" w:rsidRPr="009C3FA9" w:rsidRDefault="009C3FA9" w:rsidP="000005CC">
            <w:pPr>
              <w:jc w:val="center"/>
              <w:rPr>
                <w:rFonts w:ascii="Neutraface Text Book" w:hAnsi="Neutraface Text Book"/>
                <w:b/>
                <w:bCs/>
                <w:sz w:val="20"/>
                <w:szCs w:val="20"/>
              </w:rPr>
            </w:pPr>
            <w:r>
              <w:rPr>
                <w:rFonts w:ascii="Neutraface Text Book" w:hAnsi="Neutraface Text Book"/>
                <w:b/>
                <w:bCs/>
                <w:sz w:val="20"/>
                <w:szCs w:val="20"/>
              </w:rPr>
              <w:t>Song writing &amp; Music Production</w:t>
            </w:r>
          </w:p>
        </w:tc>
      </w:tr>
      <w:tr w:rsidR="009F7C27" w:rsidRPr="00EE0D03" w14:paraId="7B1A7F49" w14:textId="77777777" w:rsidTr="000A4077">
        <w:trPr>
          <w:cantSplit/>
          <w:trHeight w:val="1545"/>
        </w:trPr>
        <w:tc>
          <w:tcPr>
            <w:tcW w:w="523" w:type="dxa"/>
            <w:vMerge w:val="restart"/>
            <w:textDirection w:val="btLr"/>
          </w:tcPr>
          <w:p w14:paraId="4603CD57" w14:textId="703E6B74" w:rsidR="009F7C27" w:rsidRDefault="009F7C27" w:rsidP="009F7C27">
            <w:pPr>
              <w:ind w:left="113" w:right="113"/>
              <w:jc w:val="center"/>
              <w:rPr>
                <w:rFonts w:ascii="Neutraface Text Book" w:hAnsi="Neutraface Text Book"/>
                <w:sz w:val="24"/>
              </w:rPr>
            </w:pPr>
            <w:r>
              <w:rPr>
                <w:rFonts w:ascii="Neutraface Text Book" w:hAnsi="Neutraface Text Book"/>
                <w:sz w:val="24"/>
              </w:rPr>
              <w:t>Key content</w:t>
            </w:r>
          </w:p>
        </w:tc>
        <w:tc>
          <w:tcPr>
            <w:tcW w:w="9318" w:type="dxa"/>
            <w:gridSpan w:val="7"/>
          </w:tcPr>
          <w:p w14:paraId="4862A628" w14:textId="77777777" w:rsidR="009F7C27" w:rsidRPr="000755AD" w:rsidRDefault="009F7C27" w:rsidP="009F7C27">
            <w:pPr>
              <w:rPr>
                <w:rFonts w:ascii="Neutraface Text Book" w:hAnsi="Neutraface Text Book"/>
                <w:sz w:val="18"/>
                <w:szCs w:val="18"/>
              </w:rPr>
            </w:pPr>
            <w:r w:rsidRPr="000755AD">
              <w:rPr>
                <w:rFonts w:ascii="Neutraface Text Book" w:hAnsi="Neutraface Text Book"/>
                <w:sz w:val="18"/>
                <w:szCs w:val="18"/>
              </w:rPr>
              <w:t>The following concepts are taught in topic 1 and continually referred to and refined in every topic that follows.</w:t>
            </w:r>
          </w:p>
          <w:p w14:paraId="0B8D32A9" w14:textId="77777777" w:rsidR="009F7C27" w:rsidRDefault="009F7C27" w:rsidP="009F7C27">
            <w:pPr>
              <w:pStyle w:val="ListParagraph"/>
              <w:numPr>
                <w:ilvl w:val="0"/>
                <w:numId w:val="8"/>
              </w:numPr>
              <w:rPr>
                <w:rFonts w:ascii="Neutraface Text Book" w:hAnsi="Neutraface Text Book"/>
                <w:sz w:val="18"/>
                <w:szCs w:val="18"/>
              </w:rPr>
            </w:pPr>
            <w:r w:rsidRPr="000755AD">
              <w:rPr>
                <w:rFonts w:ascii="Neutraface Text Book" w:hAnsi="Neutraface Text Book"/>
                <w:sz w:val="18"/>
                <w:szCs w:val="18"/>
              </w:rPr>
              <w:t>Pulse</w:t>
            </w:r>
          </w:p>
          <w:p w14:paraId="42DD46F9" w14:textId="77777777" w:rsidR="009F7C27" w:rsidRPr="000755AD" w:rsidRDefault="009F7C27" w:rsidP="009F7C27">
            <w:pPr>
              <w:pStyle w:val="ListParagraph"/>
              <w:numPr>
                <w:ilvl w:val="0"/>
                <w:numId w:val="8"/>
              </w:numPr>
              <w:rPr>
                <w:rFonts w:ascii="Neutraface Text Book" w:hAnsi="Neutraface Text Book"/>
                <w:sz w:val="18"/>
                <w:szCs w:val="18"/>
              </w:rPr>
            </w:pPr>
            <w:r>
              <w:rPr>
                <w:rFonts w:ascii="Neutraface Text Book" w:hAnsi="Neutraface Text Book"/>
                <w:sz w:val="18"/>
                <w:szCs w:val="18"/>
              </w:rPr>
              <w:t>Rhythm</w:t>
            </w:r>
          </w:p>
          <w:p w14:paraId="3DF8A688" w14:textId="77777777" w:rsidR="009F7C27" w:rsidRPr="000755AD" w:rsidRDefault="009F7C27" w:rsidP="009F7C27">
            <w:pPr>
              <w:pStyle w:val="ListParagraph"/>
              <w:numPr>
                <w:ilvl w:val="0"/>
                <w:numId w:val="8"/>
              </w:numPr>
              <w:rPr>
                <w:rFonts w:ascii="Neutraface Text Book" w:hAnsi="Neutraface Text Book"/>
                <w:sz w:val="18"/>
                <w:szCs w:val="18"/>
              </w:rPr>
            </w:pPr>
            <w:r w:rsidRPr="000755AD">
              <w:rPr>
                <w:rFonts w:ascii="Neutraface Text Book" w:hAnsi="Neutraface Text Book"/>
                <w:sz w:val="18"/>
                <w:szCs w:val="18"/>
              </w:rPr>
              <w:t>Simple staff notation and tab including basic rhythmic values and pitch in bass &amp; treble clefs</w:t>
            </w:r>
          </w:p>
          <w:p w14:paraId="071994B7" w14:textId="77777777" w:rsidR="009F7C27" w:rsidRPr="000755AD" w:rsidRDefault="009F7C27" w:rsidP="009F7C27">
            <w:pPr>
              <w:pStyle w:val="ListParagraph"/>
              <w:numPr>
                <w:ilvl w:val="0"/>
                <w:numId w:val="8"/>
              </w:numPr>
              <w:rPr>
                <w:rFonts w:ascii="Neutraface Text Book" w:hAnsi="Neutraface Text Book"/>
                <w:sz w:val="18"/>
                <w:szCs w:val="18"/>
              </w:rPr>
            </w:pPr>
            <w:r w:rsidRPr="000755AD">
              <w:rPr>
                <w:rFonts w:ascii="Neutraface Text Book" w:hAnsi="Neutraface Text Book"/>
                <w:sz w:val="18"/>
                <w:szCs w:val="18"/>
              </w:rPr>
              <w:t>Bars</w:t>
            </w:r>
            <w:r>
              <w:rPr>
                <w:rFonts w:ascii="Neutraface Text Book" w:hAnsi="Neutraface Text Book"/>
                <w:sz w:val="18"/>
                <w:szCs w:val="18"/>
              </w:rPr>
              <w:t>/ bar lines</w:t>
            </w:r>
          </w:p>
          <w:p w14:paraId="080511D3" w14:textId="77777777" w:rsidR="003E7740" w:rsidRDefault="009F7C27" w:rsidP="004C0AAB">
            <w:pPr>
              <w:pStyle w:val="ListParagraph"/>
              <w:numPr>
                <w:ilvl w:val="0"/>
                <w:numId w:val="8"/>
              </w:numPr>
              <w:rPr>
                <w:rFonts w:ascii="Neutraface Text Book" w:hAnsi="Neutraface Text Book"/>
                <w:sz w:val="18"/>
                <w:szCs w:val="18"/>
              </w:rPr>
            </w:pPr>
            <w:r w:rsidRPr="000755AD">
              <w:rPr>
                <w:rFonts w:ascii="Neutraface Text Book" w:hAnsi="Neutraface Text Book"/>
                <w:sz w:val="18"/>
                <w:szCs w:val="18"/>
              </w:rPr>
              <w:t>Simple time signatures</w:t>
            </w:r>
          </w:p>
          <w:p w14:paraId="31B034C7" w14:textId="309B596B" w:rsidR="004C0AAB" w:rsidRPr="003E7740" w:rsidRDefault="004C0AAB" w:rsidP="003E7740">
            <w:pPr>
              <w:pStyle w:val="ListParagraph"/>
              <w:numPr>
                <w:ilvl w:val="0"/>
                <w:numId w:val="8"/>
              </w:numPr>
              <w:rPr>
                <w:rFonts w:ascii="Neutraface Text Book" w:hAnsi="Neutraface Text Book"/>
                <w:sz w:val="18"/>
                <w:szCs w:val="18"/>
              </w:rPr>
            </w:pPr>
            <w:r w:rsidRPr="003E7740">
              <w:rPr>
                <w:rFonts w:cstheme="majorHAnsi"/>
                <w:sz w:val="18"/>
                <w:szCs w:val="18"/>
              </w:rPr>
              <w:t>DAW -</w:t>
            </w:r>
            <w:r w:rsidR="003E7740">
              <w:rPr>
                <w:rFonts w:cstheme="majorHAnsi"/>
                <w:sz w:val="18"/>
                <w:szCs w:val="18"/>
              </w:rPr>
              <w:t xml:space="preserve"> </w:t>
            </w:r>
            <w:r w:rsidRPr="003E7740">
              <w:rPr>
                <w:rFonts w:cstheme="majorHAnsi"/>
                <w:sz w:val="18"/>
                <w:szCs w:val="18"/>
              </w:rPr>
              <w:t>Midi input -</w:t>
            </w:r>
            <w:r w:rsidR="003E7740">
              <w:rPr>
                <w:rFonts w:cstheme="majorHAnsi"/>
                <w:sz w:val="18"/>
                <w:szCs w:val="18"/>
              </w:rPr>
              <w:t xml:space="preserve"> </w:t>
            </w:r>
            <w:r w:rsidRPr="003E7740">
              <w:rPr>
                <w:rFonts w:cstheme="majorHAnsi"/>
                <w:sz w:val="18"/>
                <w:szCs w:val="18"/>
              </w:rPr>
              <w:t>Looping/copy &amp; paste -</w:t>
            </w:r>
            <w:r w:rsidR="003E7740">
              <w:rPr>
                <w:rFonts w:cstheme="majorHAnsi"/>
                <w:sz w:val="18"/>
                <w:szCs w:val="18"/>
              </w:rPr>
              <w:t xml:space="preserve"> </w:t>
            </w:r>
            <w:r w:rsidRPr="003E7740">
              <w:rPr>
                <w:rFonts w:cstheme="majorHAnsi"/>
                <w:sz w:val="18"/>
                <w:szCs w:val="18"/>
              </w:rPr>
              <w:t>Quantize -</w:t>
            </w:r>
            <w:r w:rsidR="003E7740">
              <w:rPr>
                <w:rFonts w:cstheme="majorHAnsi"/>
                <w:sz w:val="18"/>
                <w:szCs w:val="18"/>
              </w:rPr>
              <w:t xml:space="preserve"> </w:t>
            </w:r>
            <w:r w:rsidRPr="003E7740">
              <w:rPr>
                <w:rFonts w:cstheme="majorHAnsi"/>
                <w:sz w:val="18"/>
                <w:szCs w:val="18"/>
              </w:rPr>
              <w:t>Automation -</w:t>
            </w:r>
            <w:r w:rsidR="003E7740">
              <w:rPr>
                <w:rFonts w:cstheme="majorHAnsi"/>
                <w:sz w:val="18"/>
                <w:szCs w:val="18"/>
              </w:rPr>
              <w:t xml:space="preserve"> </w:t>
            </w:r>
            <w:r w:rsidRPr="003E7740">
              <w:rPr>
                <w:rFonts w:cstheme="majorHAnsi"/>
                <w:sz w:val="18"/>
                <w:szCs w:val="18"/>
              </w:rPr>
              <w:t xml:space="preserve">Audio recording using an </w:t>
            </w:r>
            <w:proofErr w:type="spellStart"/>
            <w:r w:rsidRPr="003E7740">
              <w:rPr>
                <w:rFonts w:cstheme="majorHAnsi"/>
                <w:sz w:val="18"/>
                <w:szCs w:val="18"/>
              </w:rPr>
              <w:t>i</w:t>
            </w:r>
            <w:proofErr w:type="spellEnd"/>
            <w:r w:rsidRPr="003E7740">
              <w:rPr>
                <w:rFonts w:cstheme="majorHAnsi"/>
                <w:sz w:val="18"/>
                <w:szCs w:val="18"/>
              </w:rPr>
              <w:t>/o interface</w:t>
            </w:r>
            <w:r w:rsidR="00A84772">
              <w:rPr>
                <w:rFonts w:cstheme="majorHAnsi"/>
                <w:sz w:val="18"/>
                <w:szCs w:val="18"/>
              </w:rPr>
              <w:t xml:space="preserve"> – automation – panning - effects</w:t>
            </w:r>
          </w:p>
          <w:p w14:paraId="4C4B1B9C" w14:textId="77777777" w:rsidR="009F7C27" w:rsidRDefault="009F7C27" w:rsidP="009F7C27">
            <w:pPr>
              <w:rPr>
                <w:rFonts w:ascii="Neutraface Text Book" w:hAnsi="Neutraface Text Book"/>
                <w:sz w:val="18"/>
                <w:szCs w:val="18"/>
              </w:rPr>
            </w:pPr>
          </w:p>
          <w:p w14:paraId="5898DB1B" w14:textId="786F1100" w:rsidR="009F7C27" w:rsidRDefault="009F7C27" w:rsidP="009F7C27">
            <w:pPr>
              <w:rPr>
                <w:rFonts w:asciiTheme="majorHAnsi" w:hAnsiTheme="majorHAnsi" w:cstheme="majorHAnsi"/>
                <w:sz w:val="18"/>
                <w:szCs w:val="18"/>
              </w:rPr>
            </w:pPr>
            <w:r>
              <w:rPr>
                <w:rFonts w:ascii="Neutraface Text Book" w:hAnsi="Neutraface Text Book"/>
                <w:sz w:val="18"/>
                <w:szCs w:val="18"/>
              </w:rPr>
              <w:t>Below are topic specific concepts that appear only in that topic or that are referred to again in only some of the topics that follow.</w:t>
            </w:r>
          </w:p>
        </w:tc>
      </w:tr>
      <w:tr w:rsidR="0001041D" w:rsidRPr="00EE0D03" w14:paraId="275AE952" w14:textId="77777777" w:rsidTr="000005CC">
        <w:trPr>
          <w:cantSplit/>
          <w:trHeight w:val="1545"/>
        </w:trPr>
        <w:tc>
          <w:tcPr>
            <w:tcW w:w="523" w:type="dxa"/>
            <w:vMerge/>
            <w:textDirection w:val="btLr"/>
          </w:tcPr>
          <w:p w14:paraId="571884D8" w14:textId="347CB652" w:rsidR="0001041D" w:rsidRDefault="0001041D" w:rsidP="009F7C27">
            <w:pPr>
              <w:ind w:left="113" w:right="113"/>
              <w:jc w:val="center"/>
              <w:rPr>
                <w:rFonts w:ascii="Neutraface Text Book" w:hAnsi="Neutraface Text Book"/>
                <w:sz w:val="24"/>
              </w:rPr>
            </w:pPr>
          </w:p>
        </w:tc>
        <w:tc>
          <w:tcPr>
            <w:tcW w:w="3022" w:type="dxa"/>
          </w:tcPr>
          <w:p w14:paraId="5C453100" w14:textId="5F33A22E" w:rsidR="0001041D" w:rsidRPr="000E4316" w:rsidRDefault="005A7B0F"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Major/Minor chords</w:t>
            </w:r>
          </w:p>
          <w:p w14:paraId="6575A7BC"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Root position</w:t>
            </w:r>
          </w:p>
          <w:p w14:paraId="6DB0D639"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Inversions</w:t>
            </w:r>
          </w:p>
          <w:p w14:paraId="34173D5F"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Block chords</w:t>
            </w:r>
          </w:p>
          <w:p w14:paraId="7A9A384E"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Broken chords</w:t>
            </w:r>
          </w:p>
          <w:p w14:paraId="1B418F6C" w14:textId="33F95126" w:rsidR="005A7B0F" w:rsidRPr="000E4316" w:rsidRDefault="005A7B0F"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Rhythmic chords</w:t>
            </w:r>
          </w:p>
          <w:p w14:paraId="096EFD87" w14:textId="70385710"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 xml:space="preserve">Key signatures to </w:t>
            </w:r>
            <w:r w:rsidR="005A7B0F" w:rsidRPr="000E4316">
              <w:rPr>
                <w:rFonts w:ascii="Neutraface Text Book" w:hAnsi="Neutraface Text Book" w:cstheme="majorHAnsi"/>
                <w:sz w:val="18"/>
                <w:szCs w:val="18"/>
              </w:rPr>
              <w:t>up to 4b’s</w:t>
            </w:r>
            <w:r w:rsidR="00B15A49" w:rsidRPr="000E4316">
              <w:rPr>
                <w:rFonts w:ascii="Neutraface Text Book" w:hAnsi="Neutraface Text Book" w:cstheme="majorHAnsi"/>
                <w:sz w:val="18"/>
                <w:szCs w:val="18"/>
              </w:rPr>
              <w:t>/#’s</w:t>
            </w:r>
          </w:p>
          <w:p w14:paraId="0200DAD2"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 xml:space="preserve">Phrases including repetition/ Question/ Answer </w:t>
            </w:r>
          </w:p>
          <w:p w14:paraId="75D7554C"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Drums basic notation patterns</w:t>
            </w:r>
          </w:p>
          <w:p w14:paraId="60F0287D"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Orchestral Instruments</w:t>
            </w:r>
          </w:p>
          <w:p w14:paraId="223FB6E0" w14:textId="14B0FCA1"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 xml:space="preserve">4 chord </w:t>
            </w:r>
            <w:proofErr w:type="gramStart"/>
            <w:r w:rsidRPr="000E4316">
              <w:rPr>
                <w:rFonts w:ascii="Neutraface Text Book" w:hAnsi="Neutraface Text Book" w:cstheme="majorHAnsi"/>
                <w:sz w:val="18"/>
                <w:szCs w:val="18"/>
              </w:rPr>
              <w:t>trick</w:t>
            </w:r>
            <w:proofErr w:type="gramEnd"/>
          </w:p>
          <w:p w14:paraId="1C77EA19"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Seventh Chords</w:t>
            </w:r>
          </w:p>
          <w:p w14:paraId="1810299F"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iCs/>
                <w:sz w:val="18"/>
                <w:szCs w:val="18"/>
              </w:rPr>
              <w:t>Drum Fills</w:t>
            </w:r>
          </w:p>
          <w:p w14:paraId="0F2CDC64"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Pitch in bass clef</w:t>
            </w:r>
          </w:p>
          <w:p w14:paraId="2E010696" w14:textId="77777777"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Dotted rhythms</w:t>
            </w:r>
          </w:p>
          <w:p w14:paraId="7AE2D957" w14:textId="45064517" w:rsidR="0001041D" w:rsidRPr="000E4316" w:rsidRDefault="00B15A49"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C</w:t>
            </w:r>
            <w:r w:rsidR="0001041D" w:rsidRPr="000E4316">
              <w:rPr>
                <w:rFonts w:ascii="Neutraface Text Book" w:hAnsi="Neutraface Text Book" w:cstheme="majorHAnsi"/>
                <w:sz w:val="18"/>
                <w:szCs w:val="18"/>
              </w:rPr>
              <w:t>hanging textures</w:t>
            </w:r>
          </w:p>
          <w:p w14:paraId="293BDC5B" w14:textId="11A1F055" w:rsidR="0001041D" w:rsidRPr="000E4316" w:rsidRDefault="0001041D" w:rsidP="009F7C27">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Verse/Chorus Hooks &amp; Riffs</w:t>
            </w:r>
          </w:p>
        </w:tc>
        <w:tc>
          <w:tcPr>
            <w:tcW w:w="1701" w:type="dxa"/>
          </w:tcPr>
          <w:p w14:paraId="411284CA" w14:textId="04EEEEA9" w:rsidR="0001041D" w:rsidRPr="000E4316" w:rsidRDefault="0001041D" w:rsidP="00FB6F38">
            <w:pPr>
              <w:pStyle w:val="ListParagraph"/>
              <w:numPr>
                <w:ilvl w:val="0"/>
                <w:numId w:val="10"/>
              </w:numPr>
              <w:rPr>
                <w:rFonts w:ascii="Neutraface Text Book" w:hAnsi="Neutraface Text Book" w:cstheme="majorHAnsi"/>
                <w:sz w:val="18"/>
                <w:szCs w:val="18"/>
              </w:rPr>
            </w:pPr>
            <w:proofErr w:type="spellStart"/>
            <w:r w:rsidRPr="000E4316">
              <w:rPr>
                <w:rFonts w:ascii="Neutraface Text Book" w:hAnsi="Neutraface Text Book" w:cstheme="majorHAnsi"/>
                <w:sz w:val="18"/>
                <w:szCs w:val="18"/>
              </w:rPr>
              <w:t>F#m</w:t>
            </w:r>
            <w:proofErr w:type="spellEnd"/>
            <w:r w:rsidRPr="000E4316">
              <w:rPr>
                <w:rFonts w:ascii="Neutraface Text Book" w:hAnsi="Neutraface Text Book" w:cstheme="majorHAnsi"/>
                <w:sz w:val="18"/>
                <w:szCs w:val="18"/>
              </w:rPr>
              <w:t xml:space="preserve"> </w:t>
            </w:r>
            <w:r w:rsidR="000005CC" w:rsidRPr="000E4316">
              <w:rPr>
                <w:rFonts w:ascii="Neutraface Text Book" w:hAnsi="Neutraface Text Book" w:cstheme="majorHAnsi"/>
                <w:sz w:val="18"/>
                <w:szCs w:val="18"/>
              </w:rPr>
              <w:t>(</w:t>
            </w:r>
            <w:r w:rsidRPr="000E4316">
              <w:rPr>
                <w:rFonts w:ascii="Neutraface Text Book" w:hAnsi="Neutraface Text Book" w:cstheme="majorHAnsi"/>
                <w:sz w:val="18"/>
                <w:szCs w:val="18"/>
              </w:rPr>
              <w:t>4</w:t>
            </w:r>
            <w:r w:rsidR="000005CC" w:rsidRPr="000E4316">
              <w:rPr>
                <w:rFonts w:ascii="Neutraface Text Book" w:hAnsi="Neutraface Text Book" w:cstheme="majorHAnsi"/>
                <w:sz w:val="18"/>
                <w:szCs w:val="18"/>
              </w:rPr>
              <w:t>#’s)</w:t>
            </w:r>
          </w:p>
          <w:p w14:paraId="7E7D1B76"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 xml:space="preserve">Inversions </w:t>
            </w:r>
          </w:p>
          <w:p w14:paraId="20937528"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8 bar chord progressions</w:t>
            </w:r>
          </w:p>
          <w:p w14:paraId="5402399A"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Ground Bass</w:t>
            </w:r>
          </w:p>
          <w:p w14:paraId="74689A04"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Remix</w:t>
            </w:r>
          </w:p>
          <w:p w14:paraId="6BE979D2" w14:textId="53E5ADE0"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 xml:space="preserve">Structure – </w:t>
            </w:r>
            <w:r w:rsidR="000005CC" w:rsidRPr="000E4316">
              <w:rPr>
                <w:rFonts w:ascii="Neutraface Text Book" w:hAnsi="Neutraface Text Book" w:cstheme="majorHAnsi"/>
                <w:sz w:val="18"/>
                <w:szCs w:val="18"/>
              </w:rPr>
              <w:t>(</w:t>
            </w:r>
            <w:r w:rsidRPr="000E4316">
              <w:rPr>
                <w:rFonts w:ascii="Neutraface Text Book" w:hAnsi="Neutraface Text Book" w:cstheme="majorHAnsi"/>
                <w:sz w:val="18"/>
                <w:szCs w:val="18"/>
              </w:rPr>
              <w:t>Intro – verse – chorus – bridge – outro etc</w:t>
            </w:r>
            <w:r w:rsidR="000005CC" w:rsidRPr="000E4316">
              <w:rPr>
                <w:rFonts w:ascii="Neutraface Text Book" w:hAnsi="Neutraface Text Book" w:cstheme="majorHAnsi"/>
                <w:sz w:val="18"/>
                <w:szCs w:val="18"/>
              </w:rPr>
              <w:t>)</w:t>
            </w:r>
          </w:p>
          <w:p w14:paraId="76F35C8E"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Introduce Alto clef</w:t>
            </w:r>
          </w:p>
          <w:p w14:paraId="7132A9BF"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Dotted rhythms</w:t>
            </w:r>
          </w:p>
          <w:p w14:paraId="3FA6EF76"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Time signature 5/4</w:t>
            </w:r>
          </w:p>
          <w:p w14:paraId="023D4B14"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Adding rhythmic loops</w:t>
            </w:r>
          </w:p>
          <w:p w14:paraId="0475DD24"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Creating melodies from chords</w:t>
            </w:r>
          </w:p>
          <w:p w14:paraId="38B15B43" w14:textId="77777777"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Passing notes</w:t>
            </w:r>
          </w:p>
          <w:p w14:paraId="3AF44439" w14:textId="47EA0E35" w:rsidR="000005CC"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Conjun</w:t>
            </w:r>
            <w:r w:rsidR="000005CC" w:rsidRPr="000E4316">
              <w:rPr>
                <w:rFonts w:ascii="Neutraface Text Book" w:hAnsi="Neutraface Text Book" w:cstheme="majorHAnsi"/>
                <w:sz w:val="18"/>
                <w:szCs w:val="18"/>
              </w:rPr>
              <w:t>c</w:t>
            </w:r>
            <w:r w:rsidRPr="000E4316">
              <w:rPr>
                <w:rFonts w:ascii="Neutraface Text Book" w:hAnsi="Neutraface Text Book" w:cstheme="majorHAnsi"/>
                <w:sz w:val="18"/>
                <w:szCs w:val="18"/>
              </w:rPr>
              <w:t>t</w:t>
            </w:r>
          </w:p>
          <w:p w14:paraId="0706F81E" w14:textId="76872DC8" w:rsidR="0001041D" w:rsidRPr="000E4316" w:rsidRDefault="0001041D" w:rsidP="00FB6F38">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Disjunct</w:t>
            </w:r>
          </w:p>
          <w:p w14:paraId="78814F1F" w14:textId="7AC3051A" w:rsidR="0001041D" w:rsidRPr="000E4316" w:rsidRDefault="0001041D" w:rsidP="009F7C27">
            <w:pPr>
              <w:pStyle w:val="ListParagraph"/>
              <w:numPr>
                <w:ilvl w:val="0"/>
                <w:numId w:val="11"/>
              </w:numPr>
              <w:rPr>
                <w:rFonts w:ascii="Neutraface Text Book" w:hAnsi="Neutraface Text Book" w:cstheme="majorHAnsi"/>
                <w:sz w:val="18"/>
                <w:szCs w:val="18"/>
              </w:rPr>
            </w:pPr>
            <w:r w:rsidRPr="000E4316">
              <w:rPr>
                <w:rFonts w:ascii="Neutraface Text Book" w:hAnsi="Neutraface Text Book" w:cstheme="majorHAnsi"/>
                <w:sz w:val="18"/>
                <w:szCs w:val="18"/>
              </w:rPr>
              <w:t>Drums – more complex</w:t>
            </w:r>
            <w:r w:rsidR="000005CC" w:rsidRPr="000E4316">
              <w:rPr>
                <w:rFonts w:ascii="Neutraface Text Book" w:hAnsi="Neutraface Text Book" w:cstheme="majorHAnsi"/>
                <w:sz w:val="18"/>
                <w:szCs w:val="18"/>
              </w:rPr>
              <w:t xml:space="preserve"> rhythmic</w:t>
            </w:r>
            <w:r w:rsidRPr="000E4316">
              <w:rPr>
                <w:rFonts w:ascii="Neutraface Text Book" w:hAnsi="Neutraface Text Book" w:cstheme="majorHAnsi"/>
                <w:sz w:val="18"/>
                <w:szCs w:val="18"/>
              </w:rPr>
              <w:t xml:space="preserve"> patterns</w:t>
            </w:r>
          </w:p>
        </w:tc>
        <w:tc>
          <w:tcPr>
            <w:tcW w:w="1701" w:type="dxa"/>
            <w:gridSpan w:val="3"/>
          </w:tcPr>
          <w:p w14:paraId="69511813" w14:textId="77777777"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Chromaticism</w:t>
            </w:r>
          </w:p>
          <w:p w14:paraId="6715833E" w14:textId="77777777"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Melodic development</w:t>
            </w:r>
          </w:p>
          <w:p w14:paraId="3F58C268" w14:textId="79FC78D8"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Mode</w:t>
            </w:r>
            <w:r w:rsidR="000005CC" w:rsidRPr="000E4316">
              <w:rPr>
                <w:rFonts w:ascii="Neutraface Text Book" w:hAnsi="Neutraface Text Book" w:cstheme="majorHAnsi"/>
                <w:sz w:val="18"/>
                <w:szCs w:val="18"/>
              </w:rPr>
              <w:t>s (Lydian)</w:t>
            </w:r>
          </w:p>
          <w:p w14:paraId="4B26E44D" w14:textId="77777777"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Repeat Signs</w:t>
            </w:r>
          </w:p>
          <w:p w14:paraId="2E11339E" w14:textId="77777777"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Irregular Time signatures 5/4</w:t>
            </w:r>
          </w:p>
          <w:p w14:paraId="64F5FF7A" w14:textId="65B4F146"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Triplet &amp; 1/16</w:t>
            </w:r>
            <w:r w:rsidRPr="000E4316">
              <w:rPr>
                <w:rFonts w:ascii="Neutraface Text Book" w:hAnsi="Neutraface Text Book" w:cstheme="majorHAnsi"/>
                <w:sz w:val="18"/>
                <w:szCs w:val="18"/>
                <w:vertAlign w:val="superscript"/>
              </w:rPr>
              <w:t>th</w:t>
            </w:r>
            <w:r w:rsidRPr="000E4316">
              <w:rPr>
                <w:rFonts w:ascii="Neutraface Text Book" w:hAnsi="Neutraface Text Book" w:cstheme="majorHAnsi"/>
                <w:sz w:val="18"/>
                <w:szCs w:val="18"/>
              </w:rPr>
              <w:t xml:space="preserve"> note</w:t>
            </w:r>
            <w:r w:rsidR="000005CC" w:rsidRPr="000E4316">
              <w:rPr>
                <w:rFonts w:ascii="Neutraface Text Book" w:hAnsi="Neutraface Text Book" w:cstheme="majorHAnsi"/>
                <w:sz w:val="18"/>
                <w:szCs w:val="18"/>
              </w:rPr>
              <w:t>s</w:t>
            </w:r>
          </w:p>
          <w:p w14:paraId="4C56C54F" w14:textId="77777777"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Arpeggios</w:t>
            </w:r>
          </w:p>
          <w:p w14:paraId="37DC474F" w14:textId="14004841" w:rsidR="0001041D" w:rsidRPr="000E4316" w:rsidRDefault="0001041D" w:rsidP="00FB6F38">
            <w:pPr>
              <w:pStyle w:val="ListParagraph"/>
              <w:numPr>
                <w:ilvl w:val="0"/>
                <w:numId w:val="10"/>
              </w:numPr>
              <w:rPr>
                <w:rFonts w:ascii="Neutraface Text Book" w:hAnsi="Neutraface Text Book" w:cstheme="majorHAnsi"/>
                <w:sz w:val="18"/>
                <w:szCs w:val="18"/>
              </w:rPr>
            </w:pPr>
            <w:r w:rsidRPr="000E4316">
              <w:rPr>
                <w:rFonts w:ascii="Neutraface Text Book" w:hAnsi="Neutraface Text Book" w:cstheme="majorHAnsi"/>
                <w:sz w:val="18"/>
                <w:szCs w:val="18"/>
              </w:rPr>
              <w:t>Contrasting sonorities</w:t>
            </w:r>
            <w:r w:rsidR="000005CC" w:rsidRPr="000E4316">
              <w:rPr>
                <w:rFonts w:ascii="Neutraface Text Book" w:hAnsi="Neutraface Text Book" w:cstheme="majorHAnsi"/>
                <w:sz w:val="18"/>
                <w:szCs w:val="18"/>
              </w:rPr>
              <w:t xml:space="preserve"> &amp;</w:t>
            </w:r>
            <w:r w:rsidRPr="000E4316">
              <w:rPr>
                <w:rFonts w:ascii="Neutraface Text Book" w:hAnsi="Neutraface Text Book" w:cstheme="majorHAnsi"/>
                <w:sz w:val="18"/>
                <w:szCs w:val="18"/>
              </w:rPr>
              <w:t xml:space="preserve"> timbres</w:t>
            </w:r>
          </w:p>
          <w:p w14:paraId="13C53DB8" w14:textId="578361BA" w:rsidR="0001041D" w:rsidRPr="000E4316" w:rsidRDefault="0001041D" w:rsidP="009F7C27">
            <w:pPr>
              <w:rPr>
                <w:rFonts w:ascii="Neutraface Text Book" w:hAnsi="Neutraface Text Book"/>
                <w:sz w:val="18"/>
                <w:szCs w:val="18"/>
              </w:rPr>
            </w:pPr>
          </w:p>
        </w:tc>
        <w:tc>
          <w:tcPr>
            <w:tcW w:w="2894" w:type="dxa"/>
            <w:gridSpan w:val="2"/>
          </w:tcPr>
          <w:p w14:paraId="143E8914" w14:textId="37D7ED22" w:rsidR="0001041D" w:rsidRPr="000E4316" w:rsidRDefault="0001041D" w:rsidP="00FB6F38">
            <w:pPr>
              <w:rPr>
                <w:rFonts w:ascii="Neutraface Text Book" w:hAnsi="Neutraface Text Book"/>
                <w:sz w:val="18"/>
                <w:szCs w:val="18"/>
              </w:rPr>
            </w:pPr>
            <w:r w:rsidRPr="000E4316">
              <w:rPr>
                <w:rFonts w:ascii="Neutraface Text Book" w:hAnsi="Neutraface Text Book"/>
                <w:sz w:val="18"/>
                <w:szCs w:val="18"/>
              </w:rPr>
              <w:t>Consolidation of content from the Year 9 units prior to this</w:t>
            </w:r>
            <w:r w:rsidR="00B15A49" w:rsidRPr="000E4316">
              <w:rPr>
                <w:rFonts w:ascii="Neutraface Text Book" w:hAnsi="Neutraface Text Book"/>
                <w:sz w:val="18"/>
                <w:szCs w:val="18"/>
              </w:rPr>
              <w:t xml:space="preserve"> + </w:t>
            </w:r>
            <w:r w:rsidR="004D2788" w:rsidRPr="000E4316">
              <w:rPr>
                <w:rFonts w:ascii="Neutraface Text Book" w:hAnsi="Neutraface Text Book"/>
                <w:sz w:val="18"/>
                <w:szCs w:val="18"/>
              </w:rPr>
              <w:t>RSL</w:t>
            </w:r>
            <w:r w:rsidR="00726AE8" w:rsidRPr="000E4316">
              <w:rPr>
                <w:rFonts w:ascii="Neutraface Text Book" w:hAnsi="Neutraface Text Book"/>
                <w:sz w:val="18"/>
                <w:szCs w:val="18"/>
              </w:rPr>
              <w:t xml:space="preserve"> Grade 1 technical terminology e.g.</w:t>
            </w:r>
          </w:p>
          <w:p w14:paraId="301587D4" w14:textId="77777777" w:rsidR="00726AE8" w:rsidRPr="000E4316" w:rsidRDefault="00726AE8" w:rsidP="00FB6F38">
            <w:pPr>
              <w:rPr>
                <w:rFonts w:ascii="Neutraface Text Book" w:hAnsi="Neutraface Text Book"/>
                <w:sz w:val="18"/>
                <w:szCs w:val="18"/>
              </w:rPr>
            </w:pPr>
          </w:p>
          <w:p w14:paraId="75442C70" w14:textId="09801FDD" w:rsidR="00726AE8" w:rsidRPr="000E4316" w:rsidRDefault="009E517A" w:rsidP="00800094">
            <w:pPr>
              <w:pStyle w:val="ListParagraph"/>
              <w:numPr>
                <w:ilvl w:val="0"/>
                <w:numId w:val="15"/>
              </w:numPr>
              <w:rPr>
                <w:rFonts w:ascii="Neutraface Text Book" w:hAnsi="Neutraface Text Book"/>
                <w:sz w:val="18"/>
                <w:szCs w:val="18"/>
              </w:rPr>
            </w:pPr>
            <w:r w:rsidRPr="000E4316">
              <w:rPr>
                <w:rFonts w:ascii="Neutraface Text Book" w:hAnsi="Neutraface Text Book"/>
                <w:sz w:val="18"/>
                <w:szCs w:val="18"/>
              </w:rPr>
              <w:t>Types of DAW track (MIDI/Audio/</w:t>
            </w:r>
            <w:r w:rsidR="000E4316" w:rsidRPr="000E4316">
              <w:rPr>
                <w:rFonts w:ascii="Neutraface Text Book" w:hAnsi="Neutraface Text Book"/>
                <w:sz w:val="18"/>
                <w:szCs w:val="18"/>
              </w:rPr>
              <w:t>Auxiliary</w:t>
            </w:r>
            <w:r w:rsidRPr="000E4316">
              <w:rPr>
                <w:rFonts w:ascii="Neutraface Text Book" w:hAnsi="Neutraface Text Book"/>
                <w:sz w:val="18"/>
                <w:szCs w:val="18"/>
              </w:rPr>
              <w:t>)</w:t>
            </w:r>
          </w:p>
          <w:p w14:paraId="0B2D5E31" w14:textId="2B65247B" w:rsidR="009E517A" w:rsidRPr="000E4316" w:rsidRDefault="00B5320E" w:rsidP="00800094">
            <w:pPr>
              <w:pStyle w:val="ListParagraph"/>
              <w:numPr>
                <w:ilvl w:val="0"/>
                <w:numId w:val="15"/>
              </w:numPr>
              <w:rPr>
                <w:rFonts w:ascii="Neutraface Text Book" w:hAnsi="Neutraface Text Book"/>
                <w:sz w:val="18"/>
                <w:szCs w:val="18"/>
              </w:rPr>
            </w:pPr>
            <w:r w:rsidRPr="000E4316">
              <w:rPr>
                <w:rFonts w:ascii="Neutraface Text Book" w:hAnsi="Neutraface Text Book"/>
                <w:sz w:val="18"/>
                <w:szCs w:val="18"/>
              </w:rPr>
              <w:t>Editing functions (copy/paste/loop etc)</w:t>
            </w:r>
          </w:p>
          <w:p w14:paraId="30BBB9ED" w14:textId="0F61E8D9" w:rsidR="00B5320E" w:rsidRPr="000E4316" w:rsidRDefault="00B5320E" w:rsidP="00800094">
            <w:pPr>
              <w:pStyle w:val="ListParagraph"/>
              <w:numPr>
                <w:ilvl w:val="0"/>
                <w:numId w:val="15"/>
              </w:numPr>
              <w:rPr>
                <w:rFonts w:ascii="Neutraface Text Book" w:hAnsi="Neutraface Text Book"/>
                <w:sz w:val="18"/>
                <w:szCs w:val="18"/>
              </w:rPr>
            </w:pPr>
            <w:r w:rsidRPr="000E4316">
              <w:rPr>
                <w:rFonts w:ascii="Neutraface Text Book" w:hAnsi="Neutraface Text Book"/>
                <w:sz w:val="18"/>
                <w:szCs w:val="18"/>
              </w:rPr>
              <w:t>Identification of natural and electronic sound sources</w:t>
            </w:r>
          </w:p>
          <w:p w14:paraId="48B682BF" w14:textId="3FB8EA68" w:rsidR="00F00146" w:rsidRPr="000E4316" w:rsidRDefault="00F00146" w:rsidP="00800094">
            <w:pPr>
              <w:pStyle w:val="ListParagraph"/>
              <w:numPr>
                <w:ilvl w:val="0"/>
                <w:numId w:val="15"/>
              </w:numPr>
              <w:rPr>
                <w:rFonts w:ascii="Neutraface Text Book" w:hAnsi="Neutraface Text Book"/>
                <w:sz w:val="18"/>
                <w:szCs w:val="18"/>
              </w:rPr>
            </w:pPr>
            <w:r w:rsidRPr="000E4316">
              <w:rPr>
                <w:rFonts w:ascii="Neutraface Text Book" w:hAnsi="Neutraface Text Book"/>
                <w:sz w:val="18"/>
                <w:szCs w:val="18"/>
              </w:rPr>
              <w:t>Types of microphones e.g.</w:t>
            </w:r>
            <w:r w:rsidR="000E4316">
              <w:rPr>
                <w:rFonts w:ascii="Neutraface Text Book" w:hAnsi="Neutraface Text Book"/>
                <w:sz w:val="18"/>
                <w:szCs w:val="18"/>
              </w:rPr>
              <w:t>,</w:t>
            </w:r>
            <w:r w:rsidRPr="000E4316">
              <w:rPr>
                <w:rFonts w:ascii="Neutraface Text Book" w:hAnsi="Neutraface Text Book"/>
                <w:sz w:val="18"/>
                <w:szCs w:val="18"/>
              </w:rPr>
              <w:t xml:space="preserve"> dynamic/condenser, ribbon and their typical uses</w:t>
            </w:r>
          </w:p>
          <w:p w14:paraId="6C0D9FC8" w14:textId="3159E469" w:rsidR="00B0429F" w:rsidRPr="000E4316" w:rsidRDefault="00B0429F" w:rsidP="00800094">
            <w:pPr>
              <w:pStyle w:val="ListParagraph"/>
              <w:numPr>
                <w:ilvl w:val="0"/>
                <w:numId w:val="15"/>
              </w:numPr>
              <w:rPr>
                <w:rFonts w:ascii="Neutraface Text Book" w:hAnsi="Neutraface Text Book"/>
                <w:sz w:val="18"/>
                <w:szCs w:val="18"/>
              </w:rPr>
            </w:pPr>
            <w:r w:rsidRPr="000E4316">
              <w:rPr>
                <w:rFonts w:ascii="Neutraface Text Book" w:hAnsi="Neutraface Text Book"/>
                <w:sz w:val="18"/>
                <w:szCs w:val="18"/>
              </w:rPr>
              <w:t>Types of connectors (phono, XLR, USB)</w:t>
            </w:r>
          </w:p>
          <w:p w14:paraId="68591FB9" w14:textId="3F2FA2C9" w:rsidR="00B0429F" w:rsidRPr="000E4316" w:rsidRDefault="00800094" w:rsidP="00800094">
            <w:pPr>
              <w:pStyle w:val="ListParagraph"/>
              <w:numPr>
                <w:ilvl w:val="0"/>
                <w:numId w:val="15"/>
              </w:numPr>
              <w:rPr>
                <w:rFonts w:ascii="Neutraface Text Book" w:hAnsi="Neutraface Text Book"/>
                <w:sz w:val="18"/>
                <w:szCs w:val="18"/>
              </w:rPr>
            </w:pPr>
            <w:r w:rsidRPr="000E4316">
              <w:rPr>
                <w:rFonts w:ascii="Neutraface Text Book" w:hAnsi="Neutraface Text Book"/>
                <w:sz w:val="18"/>
                <w:szCs w:val="18"/>
              </w:rPr>
              <w:t>Files formats and equipment</w:t>
            </w:r>
          </w:p>
          <w:p w14:paraId="6C859CDF" w14:textId="3E1D7C63" w:rsidR="0001041D" w:rsidRPr="000E4316" w:rsidRDefault="0001041D" w:rsidP="009F7C27">
            <w:pPr>
              <w:rPr>
                <w:rFonts w:ascii="Neutraface Text Book" w:hAnsi="Neutraface Text Book"/>
                <w:sz w:val="18"/>
                <w:szCs w:val="18"/>
              </w:rPr>
            </w:pPr>
          </w:p>
          <w:p w14:paraId="19B3F216" w14:textId="2CD0FEAF" w:rsidR="0001041D" w:rsidRPr="000E4316" w:rsidRDefault="0001041D" w:rsidP="009F7C27">
            <w:pPr>
              <w:rPr>
                <w:rFonts w:ascii="Neutraface Text Book" w:hAnsi="Neutraface Text Book"/>
                <w:sz w:val="18"/>
                <w:szCs w:val="18"/>
              </w:rPr>
            </w:pPr>
          </w:p>
        </w:tc>
      </w:tr>
      <w:tr w:rsidR="009F7C27" w:rsidRPr="00EE0D03" w14:paraId="01C41790" w14:textId="77777777" w:rsidTr="000A4077">
        <w:trPr>
          <w:cantSplit/>
          <w:trHeight w:val="1545"/>
        </w:trPr>
        <w:tc>
          <w:tcPr>
            <w:tcW w:w="523" w:type="dxa"/>
            <w:textDirection w:val="btLr"/>
          </w:tcPr>
          <w:p w14:paraId="598C01CD" w14:textId="1586E57A" w:rsidR="009F7C27" w:rsidRDefault="009F7C27" w:rsidP="009F7C27">
            <w:pPr>
              <w:ind w:left="113" w:right="113"/>
              <w:jc w:val="center"/>
              <w:rPr>
                <w:rFonts w:ascii="Neutraface Text Book" w:hAnsi="Neutraface Text Book"/>
                <w:sz w:val="24"/>
              </w:rPr>
            </w:pPr>
            <w:r>
              <w:rPr>
                <w:rFonts w:ascii="Neutraface Text Book" w:hAnsi="Neutraface Text Book"/>
                <w:sz w:val="24"/>
              </w:rPr>
              <w:lastRenderedPageBreak/>
              <w:t>Key skills</w:t>
            </w:r>
          </w:p>
        </w:tc>
        <w:tc>
          <w:tcPr>
            <w:tcW w:w="9318" w:type="dxa"/>
            <w:gridSpan w:val="7"/>
          </w:tcPr>
          <w:p w14:paraId="5C573C26" w14:textId="7EF1AC86" w:rsidR="009F7C27" w:rsidRPr="007943AC" w:rsidRDefault="009F7C27" w:rsidP="009F7C27">
            <w:pPr>
              <w:rPr>
                <w:rFonts w:ascii="Neutraface Text Book" w:hAnsi="Neutraface Text Book"/>
                <w:b/>
                <w:bCs/>
                <w:sz w:val="18"/>
                <w:szCs w:val="18"/>
                <w:u w:val="single"/>
              </w:rPr>
            </w:pPr>
            <w:r w:rsidRPr="007943AC">
              <w:rPr>
                <w:rFonts w:ascii="Neutraface Text Book" w:hAnsi="Neutraface Text Book"/>
                <w:b/>
                <w:bCs/>
                <w:sz w:val="18"/>
                <w:szCs w:val="18"/>
                <w:u w:val="single"/>
              </w:rPr>
              <w:t>Performing &amp; sequencing</w:t>
            </w:r>
            <w:r w:rsidR="00D26AC2" w:rsidRPr="007943AC">
              <w:rPr>
                <w:rFonts w:ascii="Neutraface Text Book" w:hAnsi="Neutraface Text Book"/>
                <w:b/>
                <w:bCs/>
                <w:sz w:val="18"/>
                <w:szCs w:val="18"/>
                <w:u w:val="single"/>
              </w:rPr>
              <w:t>/composing</w:t>
            </w:r>
          </w:p>
          <w:p w14:paraId="7C42B171" w14:textId="18EC4393"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 xml:space="preserve">Accurately </w:t>
            </w:r>
          </w:p>
          <w:p w14:paraId="3F7DBDC3" w14:textId="3AE92F53"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 xml:space="preserve">Fluently </w:t>
            </w:r>
          </w:p>
          <w:p w14:paraId="67E544D3" w14:textId="1EC96396"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 xml:space="preserve">In time with a sense of pulse </w:t>
            </w:r>
          </w:p>
          <w:p w14:paraId="26A6CB70" w14:textId="2EFE4291"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 xml:space="preserve">With good technique </w:t>
            </w:r>
          </w:p>
          <w:p w14:paraId="60CCEE7F" w14:textId="6B4C7CAE"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 xml:space="preserve">Sense of ensemble awareness and expression </w:t>
            </w:r>
          </w:p>
          <w:p w14:paraId="127EA454" w14:textId="18748D70"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 xml:space="preserve">Reading basic notations </w:t>
            </w:r>
          </w:p>
          <w:p w14:paraId="154DC45A" w14:textId="4A62C5CC"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Composing through improvisation and as part of a group and individually with an understanding of using techniques for expressive effect</w:t>
            </w:r>
          </w:p>
          <w:p w14:paraId="7BECE819" w14:textId="77777777" w:rsidR="009F7C27" w:rsidRPr="007943AC" w:rsidRDefault="009F7C27"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Sequencing musical ideas using basic software function (</w:t>
            </w:r>
            <w:proofErr w:type="spellStart"/>
            <w:r w:rsidRPr="007943AC">
              <w:rPr>
                <w:rFonts w:ascii="Neutraface Text Book" w:hAnsi="Neutraface Text Book"/>
                <w:sz w:val="18"/>
                <w:szCs w:val="18"/>
              </w:rPr>
              <w:t>Soundtrap</w:t>
            </w:r>
            <w:proofErr w:type="spellEnd"/>
            <w:r w:rsidRPr="007943AC">
              <w:rPr>
                <w:rFonts w:ascii="Neutraface Text Book" w:hAnsi="Neutraface Text Book"/>
                <w:sz w:val="18"/>
                <w:szCs w:val="18"/>
              </w:rPr>
              <w:t>)</w:t>
            </w:r>
          </w:p>
          <w:p w14:paraId="186F52B1" w14:textId="4A910FFA" w:rsidR="000C51D5" w:rsidRPr="007943AC" w:rsidRDefault="000C51D5" w:rsidP="00EC2599">
            <w:pPr>
              <w:pStyle w:val="ListParagraph"/>
              <w:numPr>
                <w:ilvl w:val="0"/>
                <w:numId w:val="12"/>
              </w:numPr>
              <w:rPr>
                <w:rFonts w:ascii="Neutraface Text Book" w:hAnsi="Neutraface Text Book"/>
                <w:sz w:val="18"/>
                <w:szCs w:val="18"/>
              </w:rPr>
            </w:pPr>
            <w:r w:rsidRPr="007943AC">
              <w:rPr>
                <w:rFonts w:ascii="Neutraface Text Book" w:hAnsi="Neutraface Text Book"/>
                <w:sz w:val="18"/>
                <w:szCs w:val="18"/>
              </w:rPr>
              <w:t>Identifying key instruments and musical features</w:t>
            </w:r>
          </w:p>
        </w:tc>
      </w:tr>
      <w:tr w:rsidR="009F7C27" w:rsidRPr="00EE0D03" w14:paraId="4A0E972B" w14:textId="77777777" w:rsidTr="000A4077">
        <w:trPr>
          <w:cantSplit/>
          <w:trHeight w:val="1545"/>
        </w:trPr>
        <w:tc>
          <w:tcPr>
            <w:tcW w:w="523" w:type="dxa"/>
            <w:textDirection w:val="btLr"/>
          </w:tcPr>
          <w:p w14:paraId="5AEEA579" w14:textId="68447BC0" w:rsidR="009F7C27" w:rsidRPr="00EE0D03" w:rsidRDefault="009F7C27" w:rsidP="009F7C27">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r>
              <w:rPr>
                <w:rFonts w:ascii="Neutraface Text Book" w:hAnsi="Neutraface Text Book"/>
                <w:sz w:val="24"/>
              </w:rPr>
              <w:t xml:space="preserve"> </w:t>
            </w:r>
          </w:p>
        </w:tc>
        <w:tc>
          <w:tcPr>
            <w:tcW w:w="9318" w:type="dxa"/>
            <w:gridSpan w:val="7"/>
            <w:vAlign w:val="center"/>
          </w:tcPr>
          <w:p w14:paraId="11E0138D" w14:textId="5FDF0078" w:rsidR="009F7C27" w:rsidRPr="007943AC" w:rsidRDefault="009F7C27" w:rsidP="000C51D5">
            <w:pPr>
              <w:pStyle w:val="ListParagraph"/>
              <w:numPr>
                <w:ilvl w:val="0"/>
                <w:numId w:val="13"/>
              </w:numPr>
              <w:rPr>
                <w:rFonts w:ascii="Neutraface Text Book" w:hAnsi="Neutraface Text Book"/>
                <w:sz w:val="18"/>
                <w:szCs w:val="18"/>
              </w:rPr>
            </w:pPr>
            <w:r w:rsidRPr="007943AC">
              <w:rPr>
                <w:rFonts w:ascii="Neutraface Text Book" w:hAnsi="Neutraface Text Book"/>
                <w:sz w:val="18"/>
                <w:szCs w:val="18"/>
              </w:rPr>
              <w:t xml:space="preserve">Formative feedback every lesson. </w:t>
            </w:r>
          </w:p>
          <w:p w14:paraId="483E3A16" w14:textId="64612C4F" w:rsidR="009F7C27" w:rsidRPr="007943AC" w:rsidRDefault="009F7C27" w:rsidP="000C51D5">
            <w:pPr>
              <w:pStyle w:val="ListParagraph"/>
              <w:numPr>
                <w:ilvl w:val="0"/>
                <w:numId w:val="13"/>
              </w:numPr>
              <w:rPr>
                <w:rFonts w:ascii="Neutraface Text Book" w:hAnsi="Neutraface Text Book"/>
                <w:sz w:val="18"/>
                <w:szCs w:val="18"/>
              </w:rPr>
            </w:pPr>
            <w:r w:rsidRPr="007943AC">
              <w:rPr>
                <w:rFonts w:ascii="Neutraface Text Book" w:hAnsi="Neutraface Text Book"/>
                <w:sz w:val="18"/>
                <w:szCs w:val="18"/>
              </w:rPr>
              <w:t>Homework using Focus on Sound (interactive lessons/quizzes) to embed conceptual understanding + longer term sequencing projects for some units.</w:t>
            </w:r>
          </w:p>
          <w:p w14:paraId="1D497ED0" w14:textId="7A8A375E" w:rsidR="009F7C27" w:rsidRPr="007943AC" w:rsidRDefault="009F7C27" w:rsidP="000C51D5">
            <w:pPr>
              <w:pStyle w:val="ListParagraph"/>
              <w:numPr>
                <w:ilvl w:val="0"/>
                <w:numId w:val="13"/>
              </w:numPr>
              <w:rPr>
                <w:rFonts w:ascii="Neutraface Text Book" w:hAnsi="Neutraface Text Book"/>
                <w:sz w:val="18"/>
                <w:szCs w:val="18"/>
              </w:rPr>
            </w:pPr>
            <w:r w:rsidRPr="007943AC">
              <w:rPr>
                <w:rFonts w:ascii="Neutraface Text Book" w:hAnsi="Neutraface Text Book"/>
                <w:sz w:val="18"/>
                <w:szCs w:val="18"/>
              </w:rPr>
              <w:t>Sequencing and audio recording work – individual/paired and group on Sound Trap</w:t>
            </w:r>
          </w:p>
          <w:p w14:paraId="39660FAE" w14:textId="4F3E2267" w:rsidR="009F7C27" w:rsidRPr="007943AC" w:rsidRDefault="009F7C27" w:rsidP="000C51D5">
            <w:pPr>
              <w:pStyle w:val="ListParagraph"/>
              <w:numPr>
                <w:ilvl w:val="0"/>
                <w:numId w:val="13"/>
              </w:numPr>
              <w:rPr>
                <w:rFonts w:ascii="Neutraface Text Book" w:hAnsi="Neutraface Text Book"/>
                <w:sz w:val="18"/>
                <w:szCs w:val="18"/>
              </w:rPr>
            </w:pPr>
            <w:r w:rsidRPr="007943AC">
              <w:rPr>
                <w:rFonts w:ascii="Neutraface Text Book" w:hAnsi="Neutraface Text Book"/>
                <w:sz w:val="18"/>
                <w:szCs w:val="18"/>
              </w:rPr>
              <w:t>Summative Recordings of group performances and/or composition work.</w:t>
            </w:r>
          </w:p>
        </w:tc>
      </w:tr>
      <w:tr w:rsidR="009F7C27" w:rsidRPr="00EE0D03" w14:paraId="5CD9F1D9" w14:textId="77777777" w:rsidTr="000A4077">
        <w:trPr>
          <w:cantSplit/>
          <w:trHeight w:val="1545"/>
        </w:trPr>
        <w:tc>
          <w:tcPr>
            <w:tcW w:w="523" w:type="dxa"/>
            <w:textDirection w:val="btLr"/>
          </w:tcPr>
          <w:p w14:paraId="5E0F47ED" w14:textId="4777F334" w:rsidR="009F7C27" w:rsidRDefault="009F7C27" w:rsidP="009F7C27">
            <w:pPr>
              <w:ind w:left="113" w:right="113"/>
              <w:jc w:val="center"/>
              <w:rPr>
                <w:rFonts w:ascii="Neutraface Text Book" w:hAnsi="Neutraface Text Book"/>
                <w:sz w:val="24"/>
              </w:rPr>
            </w:pPr>
            <w:r>
              <w:rPr>
                <w:rFonts w:ascii="Neutraface Text Book" w:hAnsi="Neutraface Text Book"/>
                <w:sz w:val="24"/>
              </w:rPr>
              <w:t>Linked Learning</w:t>
            </w:r>
          </w:p>
        </w:tc>
        <w:tc>
          <w:tcPr>
            <w:tcW w:w="9318" w:type="dxa"/>
            <w:gridSpan w:val="7"/>
            <w:vAlign w:val="center"/>
          </w:tcPr>
          <w:p w14:paraId="25AE635C" w14:textId="77777777" w:rsidR="009F7C27" w:rsidRPr="007943AC" w:rsidRDefault="009F7C27" w:rsidP="009F7C27">
            <w:pPr>
              <w:rPr>
                <w:rFonts w:ascii="Neutraface Text Book" w:hAnsi="Neutraface Text Book"/>
                <w:sz w:val="18"/>
                <w:szCs w:val="18"/>
              </w:rPr>
            </w:pPr>
          </w:p>
          <w:p w14:paraId="55F954B4" w14:textId="1EE2BC87" w:rsidR="009F7C27" w:rsidRPr="007943AC" w:rsidRDefault="009F7C27" w:rsidP="009F7C27">
            <w:pPr>
              <w:rPr>
                <w:rFonts w:ascii="Neutraface Text Book" w:hAnsi="Neutraface Text Book"/>
                <w:sz w:val="18"/>
                <w:szCs w:val="18"/>
              </w:rPr>
            </w:pPr>
            <w:r w:rsidRPr="007943AC">
              <w:rPr>
                <w:rFonts w:ascii="Neutraface Text Book" w:hAnsi="Neutraface Text Book"/>
                <w:sz w:val="18"/>
                <w:szCs w:val="18"/>
              </w:rPr>
              <w:t>The units in Y9 build on expected prior knowledge from students in their middle school and year 8. The content covered in Year 8 is revisited and covered in greater depth. Student responses should be more sophisticated. There is greater emphasis in Year 9 on student demonstrating their increased understanding through individual creative responses and we use Sound Trap as our sequencing platform to facilitate this. Concepts are covered in greater depth but in an incrementally sequenced way with material carefully chosen to facilitate this e.g., Chords covered at the start of Y8 in include C/F/G but by mid-year in Y9 include Am7 – F#M etc. A similar principle is employed for all music concepts including instrumental technique, use of technology etc.</w:t>
            </w:r>
          </w:p>
          <w:p w14:paraId="087A74A7" w14:textId="6C6E927A" w:rsidR="009F7C27" w:rsidRPr="007943AC" w:rsidRDefault="009F7C27" w:rsidP="009F7C27">
            <w:pPr>
              <w:rPr>
                <w:rFonts w:ascii="Neutraface Text Book" w:hAnsi="Neutraface Text Book"/>
                <w:sz w:val="18"/>
                <w:szCs w:val="18"/>
              </w:rPr>
            </w:pPr>
          </w:p>
        </w:tc>
      </w:tr>
      <w:tr w:rsidR="009F7C27" w:rsidRPr="00EE0D03" w14:paraId="749FAB20" w14:textId="77777777" w:rsidTr="000A4077">
        <w:trPr>
          <w:cantSplit/>
          <w:trHeight w:val="1545"/>
        </w:trPr>
        <w:tc>
          <w:tcPr>
            <w:tcW w:w="523" w:type="dxa"/>
            <w:textDirection w:val="btLr"/>
          </w:tcPr>
          <w:p w14:paraId="6F48406E" w14:textId="506CF917" w:rsidR="009F7C27" w:rsidRDefault="009F7C27" w:rsidP="009F7C27">
            <w:pPr>
              <w:ind w:left="113" w:right="113"/>
              <w:jc w:val="center"/>
              <w:rPr>
                <w:rFonts w:ascii="Neutraface Text Book" w:hAnsi="Neutraface Text Book"/>
                <w:sz w:val="24"/>
              </w:rPr>
            </w:pPr>
            <w:r>
              <w:rPr>
                <w:rFonts w:ascii="Neutraface Text Book" w:hAnsi="Neutraface Text Book"/>
                <w:sz w:val="24"/>
              </w:rPr>
              <w:t>SMSC Links</w:t>
            </w:r>
          </w:p>
        </w:tc>
        <w:tc>
          <w:tcPr>
            <w:tcW w:w="9318" w:type="dxa"/>
            <w:gridSpan w:val="7"/>
          </w:tcPr>
          <w:p w14:paraId="32E83017" w14:textId="7725FACA" w:rsidR="009F7C27" w:rsidRPr="007943AC" w:rsidRDefault="009F7C27" w:rsidP="009F7C27">
            <w:pPr>
              <w:rPr>
                <w:rFonts w:ascii="Neutraface Text Book" w:hAnsi="Neutraface Text Book"/>
                <w:sz w:val="18"/>
                <w:szCs w:val="18"/>
                <w:u w:val="single"/>
              </w:rPr>
            </w:pPr>
            <w:r w:rsidRPr="007943AC">
              <w:rPr>
                <w:rFonts w:ascii="Neutraface Text Book" w:hAnsi="Neutraface Text Book"/>
                <w:sz w:val="18"/>
                <w:szCs w:val="18"/>
                <w:u w:val="single"/>
              </w:rPr>
              <w:t>253. Provision for the spiritual development of pupils.</w:t>
            </w:r>
          </w:p>
          <w:p w14:paraId="4C214DFB" w14:textId="672D4293" w:rsidR="009F7C27" w:rsidRPr="007943AC" w:rsidRDefault="009F7C27" w:rsidP="009F7C27">
            <w:pPr>
              <w:pStyle w:val="ListParagraph"/>
              <w:numPr>
                <w:ilvl w:val="0"/>
                <w:numId w:val="5"/>
              </w:numPr>
              <w:rPr>
                <w:rFonts w:ascii="Neutraface Text Book" w:hAnsi="Neutraface Text Book"/>
                <w:sz w:val="18"/>
                <w:szCs w:val="18"/>
              </w:rPr>
            </w:pPr>
            <w:r w:rsidRPr="007943AC">
              <w:rPr>
                <w:rFonts w:ascii="Neutraface Text Book" w:hAnsi="Neutraface Text Book"/>
                <w:sz w:val="18"/>
                <w:szCs w:val="18"/>
              </w:rPr>
              <w:t>sense of enjoyment and fascination in learning about themselves, others, and the world around them</w:t>
            </w:r>
          </w:p>
          <w:p w14:paraId="34B97139" w14:textId="77777777" w:rsidR="009F7C27" w:rsidRPr="007943AC" w:rsidRDefault="009F7C27" w:rsidP="009F7C27">
            <w:pPr>
              <w:pStyle w:val="ListParagraph"/>
              <w:numPr>
                <w:ilvl w:val="0"/>
                <w:numId w:val="5"/>
              </w:numPr>
              <w:rPr>
                <w:rFonts w:ascii="Neutraface Text Book" w:hAnsi="Neutraface Text Book"/>
                <w:sz w:val="18"/>
                <w:szCs w:val="18"/>
              </w:rPr>
            </w:pPr>
            <w:r w:rsidRPr="007943AC">
              <w:rPr>
                <w:rFonts w:ascii="Neutraface Text Book" w:hAnsi="Neutraface Text Book"/>
                <w:sz w:val="18"/>
                <w:szCs w:val="18"/>
              </w:rPr>
              <w:t>use of imagination and creativity in their learning</w:t>
            </w:r>
          </w:p>
          <w:p w14:paraId="573FEDFA" w14:textId="033F89BE" w:rsidR="009F7C27" w:rsidRPr="007943AC" w:rsidRDefault="009F7C27" w:rsidP="009F7C27">
            <w:pPr>
              <w:pStyle w:val="ListParagraph"/>
              <w:numPr>
                <w:ilvl w:val="0"/>
                <w:numId w:val="5"/>
              </w:numPr>
              <w:rPr>
                <w:rFonts w:ascii="Neutraface Text Book" w:hAnsi="Neutraface Text Book"/>
                <w:sz w:val="18"/>
                <w:szCs w:val="18"/>
              </w:rPr>
            </w:pPr>
            <w:r w:rsidRPr="007943AC">
              <w:rPr>
                <w:rFonts w:ascii="Neutraface Text Book" w:hAnsi="Neutraface Text Book"/>
                <w:sz w:val="18"/>
                <w:szCs w:val="18"/>
              </w:rPr>
              <w:t>willingness to reflect on their experiences</w:t>
            </w:r>
          </w:p>
          <w:p w14:paraId="6D391B02" w14:textId="77777777" w:rsidR="009F7C27" w:rsidRPr="007943AC" w:rsidRDefault="009F7C27" w:rsidP="009F7C27">
            <w:pPr>
              <w:pStyle w:val="NormalWeb"/>
              <w:shd w:val="clear" w:color="auto" w:fill="FFFFFF"/>
              <w:spacing w:before="300" w:beforeAutospacing="0" w:after="0" w:afterAutospacing="0"/>
              <w:rPr>
                <w:rFonts w:ascii="Neutraface Text Book" w:hAnsi="Neutraface Text Book" w:cs="Arial"/>
                <w:color w:val="0B0C0C"/>
                <w:sz w:val="18"/>
                <w:szCs w:val="18"/>
                <w:u w:val="single"/>
              </w:rPr>
            </w:pPr>
            <w:r w:rsidRPr="007943AC">
              <w:rPr>
                <w:rFonts w:ascii="Neutraface Text Book" w:hAnsi="Neutraface Text Book" w:cs="Arial"/>
                <w:color w:val="0B0C0C"/>
                <w:sz w:val="18"/>
                <w:szCs w:val="18"/>
                <w:u w:val="single"/>
              </w:rPr>
              <w:t>255. Provision for the social development of pupils includes developing their:</w:t>
            </w:r>
          </w:p>
          <w:p w14:paraId="42CE01B4" w14:textId="246465ED" w:rsidR="009F7C27" w:rsidRPr="007943AC" w:rsidRDefault="009F7C27" w:rsidP="009F7C27">
            <w:pPr>
              <w:pStyle w:val="NormalWeb"/>
              <w:numPr>
                <w:ilvl w:val="0"/>
                <w:numId w:val="6"/>
              </w:numPr>
              <w:shd w:val="clear" w:color="auto" w:fill="FFFFFF"/>
              <w:spacing w:before="0" w:beforeAutospacing="0" w:after="0" w:afterAutospacing="0"/>
              <w:rPr>
                <w:rFonts w:ascii="Neutraface Text Book" w:hAnsi="Neutraface Text Book" w:cs="Arial"/>
                <w:color w:val="0B0C0C"/>
                <w:sz w:val="18"/>
                <w:szCs w:val="18"/>
              </w:rPr>
            </w:pPr>
            <w:r w:rsidRPr="007943AC">
              <w:rPr>
                <w:rFonts w:ascii="Neutraface Text Book" w:hAnsi="Neutraface Text Book" w:cs="Arial"/>
                <w:color w:val="0B0C0C"/>
                <w:sz w:val="18"/>
                <w:szCs w:val="18"/>
              </w:rPr>
              <w:t>use of a range of social skills in different contexts, for example working and socialising with other pupils, including those from different religious, ethnic, and socio-economic backgrounds</w:t>
            </w:r>
          </w:p>
          <w:p w14:paraId="31EFCD29" w14:textId="1D33B0B9" w:rsidR="009F7C27" w:rsidRPr="007943AC" w:rsidRDefault="009F7C27" w:rsidP="009F7C27">
            <w:pPr>
              <w:pStyle w:val="NormalWeb"/>
              <w:numPr>
                <w:ilvl w:val="0"/>
                <w:numId w:val="6"/>
              </w:numPr>
              <w:shd w:val="clear" w:color="auto" w:fill="FFFFFF"/>
              <w:spacing w:before="0" w:beforeAutospacing="0" w:after="0" w:afterAutospacing="0"/>
              <w:rPr>
                <w:rFonts w:ascii="Neutraface Text Book" w:hAnsi="Neutraface Text Book" w:cs="Arial"/>
                <w:color w:val="0B0C0C"/>
                <w:sz w:val="18"/>
                <w:szCs w:val="18"/>
              </w:rPr>
            </w:pPr>
            <w:r w:rsidRPr="007943AC">
              <w:rPr>
                <w:rFonts w:ascii="Neutraface Text Book" w:hAnsi="Neutraface Text Book" w:cs="Arial"/>
                <w:color w:val="0B0C0C"/>
                <w:sz w:val="18"/>
                <w:szCs w:val="18"/>
              </w:rPr>
              <w:t>willingness to participate in a variety of communities and social settings, including by volunteering, cooperating well with others and being able to resolve conflicts effectively</w:t>
            </w:r>
          </w:p>
          <w:p w14:paraId="26F572EC" w14:textId="77777777" w:rsidR="009F7C27" w:rsidRPr="007943AC" w:rsidRDefault="009F7C27" w:rsidP="009F7C27">
            <w:pPr>
              <w:pStyle w:val="NormalWeb"/>
              <w:shd w:val="clear" w:color="auto" w:fill="FFFFFF"/>
              <w:spacing w:before="300" w:beforeAutospacing="0" w:after="0" w:afterAutospacing="0"/>
              <w:rPr>
                <w:rFonts w:ascii="Neutraface Text Book" w:hAnsi="Neutraface Text Book" w:cs="Arial"/>
                <w:color w:val="0B0C0C"/>
                <w:sz w:val="18"/>
                <w:szCs w:val="18"/>
                <w:u w:val="single"/>
              </w:rPr>
            </w:pPr>
            <w:r w:rsidRPr="007943AC">
              <w:rPr>
                <w:rFonts w:ascii="Neutraface Text Book" w:hAnsi="Neutraface Text Book" w:cs="Arial"/>
                <w:color w:val="0B0C0C"/>
                <w:sz w:val="18"/>
                <w:szCs w:val="18"/>
                <w:u w:val="single"/>
              </w:rPr>
              <w:t>256. Provision for the cultural development of pupils includes developing their:</w:t>
            </w:r>
          </w:p>
          <w:p w14:paraId="31469716" w14:textId="77777777" w:rsidR="009F7C27" w:rsidRPr="007943AC" w:rsidRDefault="009F7C27" w:rsidP="009F7C27">
            <w:pPr>
              <w:pStyle w:val="NormalWeb"/>
              <w:numPr>
                <w:ilvl w:val="0"/>
                <w:numId w:val="7"/>
              </w:numPr>
              <w:shd w:val="clear" w:color="auto" w:fill="FFFFFF"/>
              <w:spacing w:before="0" w:beforeAutospacing="0" w:after="0" w:afterAutospacing="0"/>
              <w:ind w:left="1020"/>
              <w:rPr>
                <w:rFonts w:ascii="Neutraface Text Book" w:hAnsi="Neutraface Text Book" w:cs="Arial"/>
                <w:color w:val="0B0C0C"/>
                <w:sz w:val="18"/>
                <w:szCs w:val="18"/>
              </w:rPr>
            </w:pPr>
            <w:r w:rsidRPr="007943AC">
              <w:rPr>
                <w:rFonts w:ascii="Neutraface Text Book" w:hAnsi="Neutraface Text Book" w:cs="Arial"/>
                <w:color w:val="0B0C0C"/>
                <w:sz w:val="18"/>
                <w:szCs w:val="18"/>
              </w:rPr>
              <w:t>understanding and appreciation of the wide range of cultural influences that have shaped their own heritage and that of others</w:t>
            </w:r>
          </w:p>
          <w:p w14:paraId="7C1EE82D" w14:textId="77777777" w:rsidR="009F7C27" w:rsidRPr="007943AC" w:rsidRDefault="009F7C27" w:rsidP="009F7C27">
            <w:pPr>
              <w:pStyle w:val="NormalWeb"/>
              <w:numPr>
                <w:ilvl w:val="0"/>
                <w:numId w:val="7"/>
              </w:numPr>
              <w:shd w:val="clear" w:color="auto" w:fill="FFFFFF"/>
              <w:spacing w:before="0" w:beforeAutospacing="0" w:after="0" w:afterAutospacing="0"/>
              <w:ind w:left="1020"/>
              <w:rPr>
                <w:rFonts w:ascii="Neutraface Text Book" w:hAnsi="Neutraface Text Book" w:cs="Arial"/>
                <w:color w:val="0B0C0C"/>
                <w:sz w:val="18"/>
                <w:szCs w:val="18"/>
              </w:rPr>
            </w:pPr>
            <w:r w:rsidRPr="007943AC">
              <w:rPr>
                <w:rFonts w:ascii="Neutraface Text Book" w:hAnsi="Neutraface Text Book" w:cs="Arial"/>
                <w:color w:val="0B0C0C"/>
                <w:sz w:val="18"/>
                <w:szCs w:val="18"/>
              </w:rPr>
              <w:t>understanding and appreciation of the range of different cultures in the school and further afield as an essential element of their preparation for life in modern Britain</w:t>
            </w:r>
          </w:p>
          <w:p w14:paraId="48BE0799" w14:textId="62A1F78A" w:rsidR="009F7C27" w:rsidRPr="007943AC" w:rsidRDefault="009F7C27" w:rsidP="009F7C27">
            <w:pPr>
              <w:pStyle w:val="NormalWeb"/>
              <w:numPr>
                <w:ilvl w:val="0"/>
                <w:numId w:val="7"/>
              </w:numPr>
              <w:shd w:val="clear" w:color="auto" w:fill="FFFFFF"/>
              <w:spacing w:before="0" w:beforeAutospacing="0" w:after="0" w:afterAutospacing="0"/>
              <w:ind w:left="1020"/>
              <w:rPr>
                <w:rFonts w:ascii="Neutraface Text Book" w:hAnsi="Neutraface Text Book" w:cs="Arial"/>
                <w:color w:val="0B0C0C"/>
                <w:sz w:val="18"/>
                <w:szCs w:val="18"/>
              </w:rPr>
            </w:pPr>
            <w:r w:rsidRPr="007943AC">
              <w:rPr>
                <w:rFonts w:ascii="Neutraface Text Book" w:hAnsi="Neutraface Text Book" w:cs="Arial"/>
                <w:color w:val="0B0C0C"/>
                <w:sz w:val="18"/>
                <w:szCs w:val="18"/>
              </w:rPr>
              <w:t>ability to recognise, and value, the things we share across cultural, religious, ethnic, and socio-economic communities</w:t>
            </w:r>
          </w:p>
          <w:p w14:paraId="69ED74EB" w14:textId="48CC61A9" w:rsidR="009F7C27" w:rsidRPr="007943AC" w:rsidRDefault="009F7C27" w:rsidP="009F7C27">
            <w:pPr>
              <w:pStyle w:val="NormalWeb"/>
              <w:numPr>
                <w:ilvl w:val="0"/>
                <w:numId w:val="7"/>
              </w:numPr>
              <w:shd w:val="clear" w:color="auto" w:fill="FFFFFF"/>
              <w:spacing w:before="0" w:beforeAutospacing="0" w:after="0" w:afterAutospacing="0"/>
              <w:ind w:left="1020"/>
              <w:rPr>
                <w:rFonts w:ascii="Neutraface Text Book" w:hAnsi="Neutraface Text Book" w:cs="Arial"/>
                <w:color w:val="0B0C0C"/>
                <w:sz w:val="18"/>
                <w:szCs w:val="18"/>
              </w:rPr>
            </w:pPr>
            <w:r w:rsidRPr="007943AC">
              <w:rPr>
                <w:rFonts w:ascii="Neutraface Text Book" w:hAnsi="Neutraface Text Book" w:cs="Arial"/>
                <w:color w:val="0B0C0C"/>
                <w:sz w:val="18"/>
                <w:szCs w:val="18"/>
              </w:rPr>
              <w:t>willingness to participate in and respond positively to artistic, musical, sporting, and cultural opportunities</w:t>
            </w:r>
          </w:p>
          <w:p w14:paraId="32FB7AB8" w14:textId="5CEA32B7" w:rsidR="009F7C27" w:rsidRPr="007943AC" w:rsidRDefault="009F7C27" w:rsidP="009F7C27">
            <w:pPr>
              <w:pStyle w:val="NormalWeb"/>
              <w:numPr>
                <w:ilvl w:val="0"/>
                <w:numId w:val="7"/>
              </w:numPr>
              <w:shd w:val="clear" w:color="auto" w:fill="FFFFFF"/>
              <w:spacing w:before="0" w:beforeAutospacing="0" w:after="0" w:afterAutospacing="0"/>
              <w:ind w:left="1020"/>
              <w:rPr>
                <w:rFonts w:ascii="Neutraface Text Book" w:hAnsi="Neutraface Text Book" w:cs="Arial"/>
                <w:color w:val="0B0C0C"/>
                <w:sz w:val="18"/>
                <w:szCs w:val="18"/>
              </w:rPr>
            </w:pPr>
            <w:r w:rsidRPr="007943AC">
              <w:rPr>
                <w:rFonts w:ascii="Neutraface Text Book" w:hAnsi="Neutraface Text Book" w:cs="Arial"/>
                <w:color w:val="0B0C0C"/>
                <w:sz w:val="18"/>
                <w:szCs w:val="18"/>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tc>
      </w:tr>
      <w:tr w:rsidR="0058313C" w:rsidRPr="00EE0D03" w14:paraId="43E751F8" w14:textId="77777777" w:rsidTr="000A4077">
        <w:trPr>
          <w:cantSplit/>
          <w:trHeight w:val="1545"/>
        </w:trPr>
        <w:tc>
          <w:tcPr>
            <w:tcW w:w="523" w:type="dxa"/>
            <w:textDirection w:val="btLr"/>
          </w:tcPr>
          <w:p w14:paraId="3467A42B" w14:textId="531EA172" w:rsidR="009F7C27" w:rsidRDefault="009F7C27" w:rsidP="009F7C27">
            <w:pPr>
              <w:ind w:left="113" w:right="113"/>
              <w:jc w:val="center"/>
              <w:rPr>
                <w:rFonts w:ascii="Neutraface Text Book" w:hAnsi="Neutraface Text Book"/>
                <w:sz w:val="24"/>
              </w:rPr>
            </w:pPr>
            <w:r>
              <w:rPr>
                <w:rFonts w:ascii="Neutraface Text Book" w:hAnsi="Neutraface Text Book"/>
                <w:sz w:val="24"/>
              </w:rPr>
              <w:t>Literacy</w:t>
            </w:r>
          </w:p>
        </w:tc>
        <w:tc>
          <w:tcPr>
            <w:tcW w:w="4791" w:type="dxa"/>
            <w:gridSpan w:val="3"/>
            <w:vAlign w:val="center"/>
          </w:tcPr>
          <w:p w14:paraId="71F24DAF" w14:textId="2524DEDA" w:rsidR="000C51D5" w:rsidRPr="007943AC" w:rsidRDefault="009F7C27" w:rsidP="000C51D5">
            <w:pPr>
              <w:pStyle w:val="ListParagraph"/>
              <w:numPr>
                <w:ilvl w:val="0"/>
                <w:numId w:val="14"/>
              </w:numPr>
              <w:rPr>
                <w:rFonts w:ascii="Neutraface Text Book" w:hAnsi="Neutraface Text Book"/>
                <w:sz w:val="18"/>
                <w:szCs w:val="18"/>
              </w:rPr>
            </w:pPr>
            <w:r w:rsidRPr="007943AC">
              <w:rPr>
                <w:rFonts w:ascii="Neutraface Text Book" w:hAnsi="Neutraface Text Book"/>
                <w:sz w:val="18"/>
                <w:szCs w:val="18"/>
              </w:rPr>
              <w:t>Musical technical terminology (arpeggios, quantise, conjunct</w:t>
            </w:r>
            <w:r w:rsidR="000C51D5" w:rsidRPr="007943AC">
              <w:rPr>
                <w:rFonts w:ascii="Neutraface Text Book" w:hAnsi="Neutraface Text Book"/>
                <w:sz w:val="18"/>
                <w:szCs w:val="18"/>
              </w:rPr>
              <w:t>, instrument names</w:t>
            </w:r>
            <w:r w:rsidRPr="007943AC">
              <w:rPr>
                <w:rFonts w:ascii="Neutraface Text Book" w:hAnsi="Neutraface Text Book"/>
                <w:sz w:val="18"/>
                <w:szCs w:val="18"/>
              </w:rPr>
              <w:t xml:space="preserve">) </w:t>
            </w:r>
          </w:p>
          <w:p w14:paraId="7C9911C0" w14:textId="156E2B45" w:rsidR="009F7C27" w:rsidRPr="007943AC" w:rsidRDefault="000C51D5" w:rsidP="000C51D5">
            <w:pPr>
              <w:pStyle w:val="ListParagraph"/>
              <w:numPr>
                <w:ilvl w:val="0"/>
                <w:numId w:val="14"/>
              </w:numPr>
              <w:rPr>
                <w:rFonts w:ascii="Neutraface Text Book" w:hAnsi="Neutraface Text Book"/>
                <w:sz w:val="18"/>
                <w:szCs w:val="18"/>
              </w:rPr>
            </w:pPr>
            <w:r w:rsidRPr="007943AC">
              <w:rPr>
                <w:rFonts w:ascii="Neutraface Text Book" w:hAnsi="Neutraface Text Book"/>
                <w:sz w:val="18"/>
                <w:szCs w:val="18"/>
              </w:rPr>
              <w:t>V</w:t>
            </w:r>
            <w:r w:rsidR="009F7C27" w:rsidRPr="007943AC">
              <w:rPr>
                <w:rFonts w:ascii="Neutraface Text Book" w:hAnsi="Neutraface Text Book"/>
                <w:sz w:val="18"/>
                <w:szCs w:val="18"/>
              </w:rPr>
              <w:t xml:space="preserve">ocabulary to evaluate work (fluency, accuracy, balance) </w:t>
            </w:r>
          </w:p>
        </w:tc>
        <w:tc>
          <w:tcPr>
            <w:tcW w:w="614" w:type="dxa"/>
            <w:textDirection w:val="btLr"/>
          </w:tcPr>
          <w:p w14:paraId="174AE05F" w14:textId="595A368C" w:rsidR="009F7C27" w:rsidRPr="007943AC" w:rsidRDefault="009F7C27" w:rsidP="009F7C27">
            <w:pPr>
              <w:ind w:left="113" w:right="113"/>
              <w:jc w:val="center"/>
              <w:rPr>
                <w:rFonts w:ascii="Neutraface Text Book" w:hAnsi="Neutraface Text Book"/>
                <w:sz w:val="18"/>
                <w:szCs w:val="18"/>
              </w:rPr>
            </w:pPr>
            <w:r w:rsidRPr="007943AC">
              <w:rPr>
                <w:rFonts w:ascii="Neutraface Text Book" w:hAnsi="Neutraface Text Book"/>
                <w:sz w:val="18"/>
                <w:szCs w:val="18"/>
              </w:rPr>
              <w:t>Numeracy</w:t>
            </w:r>
          </w:p>
        </w:tc>
        <w:tc>
          <w:tcPr>
            <w:tcW w:w="3913" w:type="dxa"/>
            <w:gridSpan w:val="3"/>
            <w:vAlign w:val="center"/>
          </w:tcPr>
          <w:p w14:paraId="28E3BD71" w14:textId="48E40973" w:rsidR="009F7C27" w:rsidRPr="007943AC" w:rsidRDefault="009F7C27" w:rsidP="009F7C27">
            <w:pPr>
              <w:rPr>
                <w:rFonts w:ascii="Neutraface Text Book" w:hAnsi="Neutraface Text Book"/>
                <w:sz w:val="18"/>
                <w:szCs w:val="18"/>
              </w:rPr>
            </w:pPr>
            <w:r w:rsidRPr="007943AC">
              <w:rPr>
                <w:rFonts w:ascii="Neutraface Text Book" w:hAnsi="Neutraface Text Book"/>
                <w:sz w:val="18"/>
                <w:szCs w:val="18"/>
              </w:rPr>
              <w:t>Counting, Addition, fractions, sequences, durations</w:t>
            </w:r>
          </w:p>
        </w:tc>
      </w:tr>
      <w:tr w:rsidR="009F7C27" w:rsidRPr="00EE0D03" w14:paraId="6C0C66B1" w14:textId="77777777" w:rsidTr="000A4077">
        <w:trPr>
          <w:cantSplit/>
          <w:trHeight w:val="1545"/>
        </w:trPr>
        <w:tc>
          <w:tcPr>
            <w:tcW w:w="523" w:type="dxa"/>
            <w:textDirection w:val="btLr"/>
          </w:tcPr>
          <w:p w14:paraId="3F1C3C47" w14:textId="74DADCB7" w:rsidR="009F7C27" w:rsidRDefault="009F7C27" w:rsidP="009F7C27">
            <w:pPr>
              <w:ind w:left="113" w:right="113"/>
              <w:jc w:val="center"/>
              <w:rPr>
                <w:rFonts w:ascii="Neutraface Text Book" w:hAnsi="Neutraface Text Book"/>
                <w:sz w:val="24"/>
              </w:rPr>
            </w:pPr>
            <w:r>
              <w:rPr>
                <w:rFonts w:ascii="Neutraface Text Book" w:hAnsi="Neutraface Text Book"/>
                <w:sz w:val="24"/>
              </w:rPr>
              <w:t>Enrichment</w:t>
            </w:r>
          </w:p>
        </w:tc>
        <w:tc>
          <w:tcPr>
            <w:tcW w:w="9318" w:type="dxa"/>
            <w:gridSpan w:val="7"/>
            <w:vAlign w:val="center"/>
          </w:tcPr>
          <w:p w14:paraId="52719FCD" w14:textId="639DB669" w:rsidR="009F7C27" w:rsidRPr="007943AC" w:rsidRDefault="009F7C27" w:rsidP="009F7C27">
            <w:pPr>
              <w:rPr>
                <w:rFonts w:ascii="Neutraface Text Book" w:hAnsi="Neutraface Text Book"/>
                <w:sz w:val="18"/>
                <w:szCs w:val="18"/>
              </w:rPr>
            </w:pPr>
            <w:r w:rsidRPr="007943AC">
              <w:rPr>
                <w:rFonts w:ascii="Neutraface Text Book" w:hAnsi="Neutraface Text Book"/>
                <w:sz w:val="18"/>
                <w:szCs w:val="18"/>
              </w:rPr>
              <w:t>Extracurricular opportunities include choir – instrumental ensembles – instrumental lessons (including whole group class band) – trips and visits throughout the year.</w:t>
            </w:r>
          </w:p>
        </w:tc>
      </w:tr>
      <w:tr w:rsidR="009F7C27" w:rsidRPr="00EE0D03" w14:paraId="0213334A" w14:textId="77777777" w:rsidTr="000A4077">
        <w:trPr>
          <w:cantSplit/>
          <w:trHeight w:val="1545"/>
        </w:trPr>
        <w:tc>
          <w:tcPr>
            <w:tcW w:w="523" w:type="dxa"/>
            <w:textDirection w:val="btLr"/>
          </w:tcPr>
          <w:p w14:paraId="3383B983" w14:textId="330AD087" w:rsidR="009F7C27" w:rsidRDefault="009F7C27" w:rsidP="009F7C27">
            <w:pPr>
              <w:ind w:left="113" w:right="113"/>
              <w:jc w:val="center"/>
              <w:rPr>
                <w:rFonts w:ascii="Neutraface Text Book" w:hAnsi="Neutraface Text Book"/>
                <w:sz w:val="24"/>
              </w:rPr>
            </w:pPr>
            <w:r>
              <w:rPr>
                <w:rFonts w:ascii="Neutraface Text Book" w:hAnsi="Neutraface Text Book"/>
                <w:sz w:val="24"/>
              </w:rPr>
              <w:lastRenderedPageBreak/>
              <w:t>Impact</w:t>
            </w:r>
          </w:p>
        </w:tc>
        <w:tc>
          <w:tcPr>
            <w:tcW w:w="9318" w:type="dxa"/>
            <w:gridSpan w:val="7"/>
          </w:tcPr>
          <w:p w14:paraId="5F70B66C" w14:textId="3B6FBE6F" w:rsidR="009F7C27" w:rsidRPr="007943AC" w:rsidRDefault="009F7C27" w:rsidP="009F7C27">
            <w:pPr>
              <w:rPr>
                <w:rFonts w:ascii="Neutraface Text Book" w:hAnsi="Neutraface Text Book"/>
                <w:sz w:val="18"/>
                <w:szCs w:val="18"/>
              </w:rPr>
            </w:pPr>
            <w:r w:rsidRPr="007943AC">
              <w:rPr>
                <w:rFonts w:ascii="Neutraface Text Book" w:hAnsi="Neutraface Text Book"/>
                <w:sz w:val="18"/>
                <w:szCs w:val="18"/>
              </w:rPr>
              <w:t>Students are required to memorise key facts and be able to recall them and apply their knowledge to performing and composition tasks.  A successful student will be able to link concepts together. Demonstrate the ability to think and work musically by performing with good technical skill, accuracy, fluency, expression, and a sense of ensemble awareness. A good students will also be able to apply their knowledge of a range of stylistic features in a group composition and/or a sequenced demonstration and will be able to use sequencing software accuracy producing expressive creative responses.  Music will help students to become logical thinkers and problem solvers with a better understanding of the world around them.  Demonstrating resilience, confidence, leadership, and the ability to consider the value of their creative choices as they present their work to a variety of different audiences.</w:t>
            </w:r>
          </w:p>
        </w:tc>
      </w:tr>
    </w:tbl>
    <w:p w14:paraId="0687CA79" w14:textId="77777777" w:rsidR="001E4125" w:rsidRPr="00EE0D03" w:rsidRDefault="001E4125">
      <w:pPr>
        <w:rPr>
          <w:rFonts w:ascii="Neutraface Text Book" w:hAnsi="Neutraface Text Book"/>
          <w:sz w:val="24"/>
        </w:rPr>
      </w:pPr>
    </w:p>
    <w:tbl>
      <w:tblPr>
        <w:tblStyle w:val="TableGrid"/>
        <w:tblW w:w="9762" w:type="dxa"/>
        <w:tblInd w:w="-289" w:type="dxa"/>
        <w:tblLook w:val="04A0" w:firstRow="1" w:lastRow="0" w:firstColumn="1" w:lastColumn="0" w:noHBand="0" w:noVBand="1"/>
      </w:tblPr>
      <w:tblGrid>
        <w:gridCol w:w="9762"/>
      </w:tblGrid>
      <w:tr w:rsidR="0044410D" w:rsidRPr="00EE0D03" w14:paraId="7B0C0355" w14:textId="77777777" w:rsidTr="007B188E">
        <w:trPr>
          <w:trHeight w:val="291"/>
        </w:trPr>
        <w:tc>
          <w:tcPr>
            <w:tcW w:w="9762" w:type="dxa"/>
          </w:tcPr>
          <w:p w14:paraId="5873E8A3" w14:textId="77777777" w:rsidR="0044410D" w:rsidRPr="00EE0D03" w:rsidRDefault="00EE0D03">
            <w:pPr>
              <w:rPr>
                <w:rFonts w:ascii="Neutraface Text Book" w:hAnsi="Neutraface Text Book"/>
                <w:sz w:val="24"/>
              </w:rPr>
            </w:pPr>
            <w:r>
              <w:rPr>
                <w:rFonts w:ascii="Neutraface Text Book" w:hAnsi="Neutraface Text Book"/>
                <w:sz w:val="24"/>
              </w:rPr>
              <w:t>Ways to support student learning in this subject</w:t>
            </w:r>
          </w:p>
        </w:tc>
      </w:tr>
      <w:tr w:rsidR="0044410D" w:rsidRPr="00EE0D03" w14:paraId="4D4281EC" w14:textId="77777777" w:rsidTr="00FB03FB">
        <w:trPr>
          <w:trHeight w:val="2066"/>
        </w:trPr>
        <w:tc>
          <w:tcPr>
            <w:tcW w:w="9762" w:type="dxa"/>
          </w:tcPr>
          <w:p w14:paraId="1285B570" w14:textId="77777777" w:rsidR="0044410D" w:rsidRPr="007943AC" w:rsidRDefault="0075740C" w:rsidP="005744F1">
            <w:pPr>
              <w:pStyle w:val="ListParagraph"/>
              <w:numPr>
                <w:ilvl w:val="0"/>
                <w:numId w:val="1"/>
              </w:numPr>
              <w:rPr>
                <w:rFonts w:ascii="Neutraface Text Book" w:hAnsi="Neutraface Text Book"/>
                <w:sz w:val="18"/>
                <w:szCs w:val="18"/>
              </w:rPr>
            </w:pPr>
            <w:r w:rsidRPr="007943AC">
              <w:rPr>
                <w:rFonts w:ascii="Neutraface Text Book" w:hAnsi="Neutraface Text Book"/>
                <w:sz w:val="18"/>
                <w:szCs w:val="18"/>
              </w:rPr>
              <w:t>Encourage participation in extra-curricular music ensembles and attend school performances throughout the year.</w:t>
            </w:r>
          </w:p>
          <w:p w14:paraId="6C4F7059" w14:textId="77777777" w:rsidR="00EA2104" w:rsidRPr="007943AC" w:rsidRDefault="00EA2104" w:rsidP="005744F1">
            <w:pPr>
              <w:pStyle w:val="ListParagraph"/>
              <w:numPr>
                <w:ilvl w:val="0"/>
                <w:numId w:val="1"/>
              </w:numPr>
              <w:rPr>
                <w:rFonts w:ascii="Neutraface Text Book" w:hAnsi="Neutraface Text Book"/>
                <w:sz w:val="18"/>
                <w:szCs w:val="18"/>
              </w:rPr>
            </w:pPr>
            <w:r w:rsidRPr="007943AC">
              <w:rPr>
                <w:rFonts w:ascii="Neutraface Text Book" w:hAnsi="Neutraface Text Book"/>
                <w:sz w:val="18"/>
                <w:szCs w:val="18"/>
              </w:rPr>
              <w:t xml:space="preserve">Consider instrumental tuition (options ranging from individual to large group tuition on a variety of different instruments). </w:t>
            </w:r>
          </w:p>
          <w:p w14:paraId="120AB931" w14:textId="77777777" w:rsidR="0075740C" w:rsidRPr="007943AC" w:rsidRDefault="0075740C" w:rsidP="005744F1">
            <w:pPr>
              <w:pStyle w:val="ListParagraph"/>
              <w:numPr>
                <w:ilvl w:val="0"/>
                <w:numId w:val="1"/>
              </w:numPr>
              <w:rPr>
                <w:rFonts w:ascii="Neutraface Text Book" w:hAnsi="Neutraface Text Book"/>
                <w:sz w:val="18"/>
                <w:szCs w:val="18"/>
              </w:rPr>
            </w:pPr>
            <w:r w:rsidRPr="007943AC">
              <w:rPr>
                <w:rFonts w:ascii="Neutraface Text Book" w:hAnsi="Neutraface Text Book"/>
                <w:sz w:val="18"/>
                <w:szCs w:val="18"/>
              </w:rPr>
              <w:t>Use Focus on Sound regularly to support classroom learning and complete homework tasks.</w:t>
            </w:r>
          </w:p>
          <w:p w14:paraId="7B3123A8" w14:textId="1B6E5D82" w:rsidR="0075740C" w:rsidRPr="007943AC" w:rsidRDefault="0075740C" w:rsidP="005744F1">
            <w:pPr>
              <w:pStyle w:val="ListParagraph"/>
              <w:numPr>
                <w:ilvl w:val="0"/>
                <w:numId w:val="1"/>
              </w:numPr>
              <w:rPr>
                <w:rFonts w:ascii="Neutraface Text Book" w:hAnsi="Neutraface Text Book"/>
                <w:sz w:val="18"/>
                <w:szCs w:val="18"/>
              </w:rPr>
            </w:pPr>
            <w:r w:rsidRPr="007943AC">
              <w:rPr>
                <w:rFonts w:ascii="Neutraface Text Book" w:hAnsi="Neutraface Text Book"/>
                <w:sz w:val="18"/>
                <w:szCs w:val="18"/>
              </w:rPr>
              <w:t>Additional</w:t>
            </w:r>
            <w:r w:rsidR="00EA2104" w:rsidRPr="007943AC">
              <w:rPr>
                <w:rFonts w:ascii="Neutraface Text Book" w:hAnsi="Neutraface Text Book"/>
                <w:sz w:val="18"/>
                <w:szCs w:val="18"/>
              </w:rPr>
              <w:t xml:space="preserve"> resources to support your child’s understanding </w:t>
            </w:r>
            <w:r w:rsidR="005B1CB6" w:rsidRPr="007943AC">
              <w:rPr>
                <w:rFonts w:ascii="Neutraface Text Book" w:hAnsi="Neutraface Text Book"/>
                <w:sz w:val="18"/>
                <w:szCs w:val="18"/>
              </w:rPr>
              <w:t>include.</w:t>
            </w:r>
          </w:p>
          <w:p w14:paraId="0DBD22D5" w14:textId="77777777" w:rsidR="00305C0D" w:rsidRPr="007943AC" w:rsidRDefault="0073585D" w:rsidP="00305C0D">
            <w:pPr>
              <w:ind w:left="720"/>
              <w:rPr>
                <w:rFonts w:ascii="Neutraface Text Book" w:hAnsi="Neutraface Text Book" w:cstheme="minorHAnsi"/>
                <w:sz w:val="18"/>
                <w:szCs w:val="18"/>
              </w:rPr>
            </w:pPr>
            <w:hyperlink r:id="rId11" w:tgtFrame="_blank" w:tooltip="https://droitwichspa-hs.musicfirstclassroom.co.uk/dashboard" w:history="1">
              <w:r w:rsidR="00305C0D" w:rsidRPr="007943AC">
                <w:rPr>
                  <w:rStyle w:val="Hyperlink"/>
                  <w:rFonts w:ascii="Neutraface Text Book" w:hAnsi="Neutraface Text Book" w:cstheme="minorHAnsi"/>
                  <w:sz w:val="18"/>
                  <w:szCs w:val="18"/>
                </w:rPr>
                <w:t>https://droitwichspa-hs.musicfirstclassroom.co.uk</w:t>
              </w:r>
            </w:hyperlink>
          </w:p>
          <w:p w14:paraId="2BEDF45C" w14:textId="77777777" w:rsidR="00305C0D" w:rsidRPr="007943AC" w:rsidRDefault="0073585D" w:rsidP="00305C0D">
            <w:pPr>
              <w:ind w:left="720"/>
              <w:rPr>
                <w:rStyle w:val="Hyperlink"/>
                <w:rFonts w:ascii="Neutraface Text Book" w:hAnsi="Neutraface Text Book" w:cstheme="minorHAnsi"/>
                <w:sz w:val="18"/>
                <w:szCs w:val="18"/>
                <w:u w:val="none"/>
              </w:rPr>
            </w:pPr>
            <w:hyperlink r:id="rId12" w:history="1">
              <w:r w:rsidR="00305C0D" w:rsidRPr="007943AC">
                <w:rPr>
                  <w:rStyle w:val="Hyperlink"/>
                  <w:rFonts w:ascii="Neutraface Text Book" w:hAnsi="Neutraface Text Book" w:cstheme="minorHAnsi"/>
                  <w:sz w:val="18"/>
                  <w:szCs w:val="18"/>
                </w:rPr>
                <w:t>https://www.musictheory.net/</w:t>
              </w:r>
            </w:hyperlink>
            <w:r w:rsidR="00305C0D" w:rsidRPr="007943AC">
              <w:rPr>
                <w:rStyle w:val="Hyperlink"/>
                <w:rFonts w:ascii="Neutraface Text Book" w:hAnsi="Neutraface Text Book" w:cstheme="minorHAnsi"/>
                <w:sz w:val="18"/>
                <w:szCs w:val="18"/>
                <w:u w:val="none"/>
              </w:rPr>
              <w:t xml:space="preserve">                </w:t>
            </w:r>
          </w:p>
          <w:p w14:paraId="726360B6" w14:textId="62C442FD" w:rsidR="00EA2104" w:rsidRPr="00EA2104" w:rsidRDefault="0073585D" w:rsidP="00305C0D">
            <w:pPr>
              <w:ind w:left="720"/>
            </w:pPr>
            <w:hyperlink r:id="rId13" w:history="1">
              <w:r w:rsidR="00305C0D" w:rsidRPr="007943AC">
                <w:rPr>
                  <w:rStyle w:val="Hyperlink"/>
                  <w:rFonts w:ascii="Neutraface Text Book" w:hAnsi="Neutraface Text Book" w:cstheme="minorHAnsi"/>
                  <w:sz w:val="18"/>
                  <w:szCs w:val="18"/>
                </w:rPr>
                <w:t>https://www.bbc.co.uk/bitesize/subjects/zpf3cdm</w:t>
              </w:r>
            </w:hyperlink>
          </w:p>
        </w:tc>
      </w:tr>
    </w:tbl>
    <w:p w14:paraId="5A39BBE3" w14:textId="77777777" w:rsidR="00670BE7" w:rsidRDefault="00670BE7">
      <w:pPr>
        <w:rPr>
          <w:rFonts w:ascii="Neutraface Text Book" w:hAnsi="Neutraface Text Book"/>
          <w:sz w:val="24"/>
        </w:rPr>
      </w:pPr>
    </w:p>
    <w:sectPr w:rsidR="00670BE7" w:rsidSect="00132DA6">
      <w:headerReference w:type="default" r:id="rId14"/>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EE0D03" w:rsidRDefault="00EE0D03" w:rsidP="00EE0D03">
      <w:pPr>
        <w:spacing w:after="0" w:line="240" w:lineRule="auto"/>
      </w:pPr>
      <w:r>
        <w:separator/>
      </w:r>
    </w:p>
  </w:endnote>
  <w:endnote w:type="continuationSeparator" w:id="0">
    <w:p w14:paraId="4B94D5A5"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EE0D03" w:rsidRDefault="00EE0D03" w:rsidP="00EE0D03">
      <w:pPr>
        <w:spacing w:after="0" w:line="240" w:lineRule="auto"/>
      </w:pPr>
      <w:r>
        <w:separator/>
      </w:r>
    </w:p>
  </w:footnote>
  <w:footnote w:type="continuationSeparator" w:id="0">
    <w:p w14:paraId="3656B9AB"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CF79" w14:textId="77777777" w:rsidR="00EE0D03" w:rsidRDefault="00EE0D03">
    <w:pPr>
      <w:pStyle w:val="Header"/>
    </w:pPr>
    <w:r>
      <w:rPr>
        <w:rFonts w:ascii="Neutraface Text Book" w:hAnsi="Neutraface Text Book"/>
        <w:noProof/>
        <w:lang w:eastAsia="en-GB"/>
      </w:rPr>
      <w:drawing>
        <wp:anchor distT="0" distB="0" distL="114300" distR="114300" simplePos="0" relativeHeight="251657216"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59264" behindDoc="1" locked="0" layoutInCell="1" allowOverlap="1" wp14:anchorId="69A0BF10"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5FB"/>
    <w:multiLevelType w:val="hybridMultilevel"/>
    <w:tmpl w:val="90245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73494"/>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70714"/>
    <w:multiLevelType w:val="hybridMultilevel"/>
    <w:tmpl w:val="4F44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D32D9"/>
    <w:multiLevelType w:val="hybridMultilevel"/>
    <w:tmpl w:val="E77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C0724"/>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81DD5"/>
    <w:multiLevelType w:val="hybridMultilevel"/>
    <w:tmpl w:val="386E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749AD"/>
    <w:multiLevelType w:val="hybridMultilevel"/>
    <w:tmpl w:val="86B65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75A47"/>
    <w:multiLevelType w:val="hybridMultilevel"/>
    <w:tmpl w:val="3FEC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32D1D"/>
    <w:multiLevelType w:val="hybridMultilevel"/>
    <w:tmpl w:val="2018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25900"/>
    <w:multiLevelType w:val="hybridMultilevel"/>
    <w:tmpl w:val="5572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B84476"/>
    <w:multiLevelType w:val="hybridMultilevel"/>
    <w:tmpl w:val="711C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557B1"/>
    <w:multiLevelType w:val="hybridMultilevel"/>
    <w:tmpl w:val="E3C8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2757323">
    <w:abstractNumId w:val="2"/>
  </w:num>
  <w:num w:numId="2" w16cid:durableId="1472595468">
    <w:abstractNumId w:val="11"/>
  </w:num>
  <w:num w:numId="3" w16cid:durableId="705064306">
    <w:abstractNumId w:val="10"/>
  </w:num>
  <w:num w:numId="4" w16cid:durableId="1728189008">
    <w:abstractNumId w:val="8"/>
  </w:num>
  <w:num w:numId="5" w16cid:durableId="1330211793">
    <w:abstractNumId w:val="4"/>
  </w:num>
  <w:num w:numId="6" w16cid:durableId="1892109221">
    <w:abstractNumId w:val="1"/>
  </w:num>
  <w:num w:numId="7" w16cid:durableId="137693112">
    <w:abstractNumId w:val="5"/>
  </w:num>
  <w:num w:numId="8" w16cid:durableId="39718977">
    <w:abstractNumId w:val="9"/>
  </w:num>
  <w:num w:numId="9" w16cid:durableId="764691806">
    <w:abstractNumId w:val="0"/>
  </w:num>
  <w:num w:numId="10" w16cid:durableId="399670038">
    <w:abstractNumId w:val="14"/>
  </w:num>
  <w:num w:numId="11" w16cid:durableId="1596938873">
    <w:abstractNumId w:val="7"/>
  </w:num>
  <w:num w:numId="12" w16cid:durableId="930892329">
    <w:abstractNumId w:val="3"/>
  </w:num>
  <w:num w:numId="13" w16cid:durableId="1368532437">
    <w:abstractNumId w:val="13"/>
  </w:num>
  <w:num w:numId="14" w16cid:durableId="557278603">
    <w:abstractNumId w:val="6"/>
  </w:num>
  <w:num w:numId="15" w16cid:durableId="1402949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005CC"/>
    <w:rsid w:val="0001041D"/>
    <w:rsid w:val="00020411"/>
    <w:rsid w:val="00024155"/>
    <w:rsid w:val="000242A2"/>
    <w:rsid w:val="0002727A"/>
    <w:rsid w:val="0005044A"/>
    <w:rsid w:val="00055BD3"/>
    <w:rsid w:val="00064CFD"/>
    <w:rsid w:val="000A2412"/>
    <w:rsid w:val="000A4077"/>
    <w:rsid w:val="000C51D5"/>
    <w:rsid w:val="000C6166"/>
    <w:rsid w:val="000C71FD"/>
    <w:rsid w:val="000D3E4A"/>
    <w:rsid w:val="000E4316"/>
    <w:rsid w:val="000E4456"/>
    <w:rsid w:val="000F773A"/>
    <w:rsid w:val="00106D99"/>
    <w:rsid w:val="0011679B"/>
    <w:rsid w:val="00123AFA"/>
    <w:rsid w:val="00132D58"/>
    <w:rsid w:val="00132DA6"/>
    <w:rsid w:val="00136464"/>
    <w:rsid w:val="00140816"/>
    <w:rsid w:val="00166549"/>
    <w:rsid w:val="00166D4E"/>
    <w:rsid w:val="00197E0E"/>
    <w:rsid w:val="001A6B3F"/>
    <w:rsid w:val="001B7608"/>
    <w:rsid w:val="001C0287"/>
    <w:rsid w:val="001E4125"/>
    <w:rsid w:val="001F7529"/>
    <w:rsid w:val="00214A58"/>
    <w:rsid w:val="00223DD9"/>
    <w:rsid w:val="00231628"/>
    <w:rsid w:val="00232DA2"/>
    <w:rsid w:val="0024071B"/>
    <w:rsid w:val="00256175"/>
    <w:rsid w:val="00291802"/>
    <w:rsid w:val="00293FAC"/>
    <w:rsid w:val="002A4D5A"/>
    <w:rsid w:val="00305C0D"/>
    <w:rsid w:val="003105E3"/>
    <w:rsid w:val="00323939"/>
    <w:rsid w:val="003327D6"/>
    <w:rsid w:val="00346945"/>
    <w:rsid w:val="0035060A"/>
    <w:rsid w:val="00352170"/>
    <w:rsid w:val="003624C1"/>
    <w:rsid w:val="00363022"/>
    <w:rsid w:val="00365F85"/>
    <w:rsid w:val="003707DC"/>
    <w:rsid w:val="00374285"/>
    <w:rsid w:val="003B5B35"/>
    <w:rsid w:val="003C0777"/>
    <w:rsid w:val="003C2C4E"/>
    <w:rsid w:val="003C4D16"/>
    <w:rsid w:val="003D3ACA"/>
    <w:rsid w:val="003D700D"/>
    <w:rsid w:val="003E1B56"/>
    <w:rsid w:val="003E7740"/>
    <w:rsid w:val="003F2060"/>
    <w:rsid w:val="003F496F"/>
    <w:rsid w:val="003F5145"/>
    <w:rsid w:val="0042522F"/>
    <w:rsid w:val="00436369"/>
    <w:rsid w:val="0044410D"/>
    <w:rsid w:val="00451E07"/>
    <w:rsid w:val="0046050E"/>
    <w:rsid w:val="00474717"/>
    <w:rsid w:val="00481019"/>
    <w:rsid w:val="004A5960"/>
    <w:rsid w:val="004C0AAB"/>
    <w:rsid w:val="004D2788"/>
    <w:rsid w:val="004D6C4A"/>
    <w:rsid w:val="004E6A9E"/>
    <w:rsid w:val="005326C5"/>
    <w:rsid w:val="005337D0"/>
    <w:rsid w:val="00543363"/>
    <w:rsid w:val="00545D45"/>
    <w:rsid w:val="005744F1"/>
    <w:rsid w:val="0057653D"/>
    <w:rsid w:val="00581648"/>
    <w:rsid w:val="0058313C"/>
    <w:rsid w:val="00584E0E"/>
    <w:rsid w:val="005A7B0F"/>
    <w:rsid w:val="005B1CB6"/>
    <w:rsid w:val="005F2B03"/>
    <w:rsid w:val="00602ADE"/>
    <w:rsid w:val="00621D5B"/>
    <w:rsid w:val="00623373"/>
    <w:rsid w:val="00627BDA"/>
    <w:rsid w:val="0064354C"/>
    <w:rsid w:val="00651F92"/>
    <w:rsid w:val="00653E62"/>
    <w:rsid w:val="00657C5C"/>
    <w:rsid w:val="00670155"/>
    <w:rsid w:val="00670BE7"/>
    <w:rsid w:val="00686B49"/>
    <w:rsid w:val="006A215A"/>
    <w:rsid w:val="006A5F10"/>
    <w:rsid w:val="006B56EC"/>
    <w:rsid w:val="006D702D"/>
    <w:rsid w:val="006E5033"/>
    <w:rsid w:val="006E717B"/>
    <w:rsid w:val="00701EE8"/>
    <w:rsid w:val="00706A24"/>
    <w:rsid w:val="00706D48"/>
    <w:rsid w:val="00710040"/>
    <w:rsid w:val="007132F9"/>
    <w:rsid w:val="007172DC"/>
    <w:rsid w:val="00726AE8"/>
    <w:rsid w:val="0075740C"/>
    <w:rsid w:val="00757857"/>
    <w:rsid w:val="00763E70"/>
    <w:rsid w:val="00767A56"/>
    <w:rsid w:val="00783B0D"/>
    <w:rsid w:val="00785554"/>
    <w:rsid w:val="007943AC"/>
    <w:rsid w:val="007948AE"/>
    <w:rsid w:val="007B188E"/>
    <w:rsid w:val="007B2725"/>
    <w:rsid w:val="007B38B7"/>
    <w:rsid w:val="007B52CA"/>
    <w:rsid w:val="007E66A3"/>
    <w:rsid w:val="00800094"/>
    <w:rsid w:val="00806AF2"/>
    <w:rsid w:val="00814FD1"/>
    <w:rsid w:val="00821179"/>
    <w:rsid w:val="00822421"/>
    <w:rsid w:val="00837151"/>
    <w:rsid w:val="00853ADA"/>
    <w:rsid w:val="00864D7B"/>
    <w:rsid w:val="008835A7"/>
    <w:rsid w:val="008D5DE3"/>
    <w:rsid w:val="008D7BE3"/>
    <w:rsid w:val="008F1C01"/>
    <w:rsid w:val="00903195"/>
    <w:rsid w:val="0091051A"/>
    <w:rsid w:val="00910819"/>
    <w:rsid w:val="00916CCE"/>
    <w:rsid w:val="00973117"/>
    <w:rsid w:val="0098767F"/>
    <w:rsid w:val="009A423E"/>
    <w:rsid w:val="009B7DCE"/>
    <w:rsid w:val="009C3FA9"/>
    <w:rsid w:val="009E517A"/>
    <w:rsid w:val="009F7C27"/>
    <w:rsid w:val="00A143F3"/>
    <w:rsid w:val="00A75810"/>
    <w:rsid w:val="00A84772"/>
    <w:rsid w:val="00A87416"/>
    <w:rsid w:val="00A97D8C"/>
    <w:rsid w:val="00AB1DA0"/>
    <w:rsid w:val="00AC1C5B"/>
    <w:rsid w:val="00AC4A21"/>
    <w:rsid w:val="00AC6BED"/>
    <w:rsid w:val="00AE296E"/>
    <w:rsid w:val="00AF037B"/>
    <w:rsid w:val="00B0429F"/>
    <w:rsid w:val="00B107DC"/>
    <w:rsid w:val="00B15A49"/>
    <w:rsid w:val="00B16F9C"/>
    <w:rsid w:val="00B2467D"/>
    <w:rsid w:val="00B256CC"/>
    <w:rsid w:val="00B32994"/>
    <w:rsid w:val="00B32C99"/>
    <w:rsid w:val="00B40A74"/>
    <w:rsid w:val="00B476F9"/>
    <w:rsid w:val="00B5320E"/>
    <w:rsid w:val="00B55747"/>
    <w:rsid w:val="00B600F0"/>
    <w:rsid w:val="00B94BBF"/>
    <w:rsid w:val="00BC2699"/>
    <w:rsid w:val="00BD0EB0"/>
    <w:rsid w:val="00BD6FDD"/>
    <w:rsid w:val="00BE192B"/>
    <w:rsid w:val="00BE5375"/>
    <w:rsid w:val="00C107D6"/>
    <w:rsid w:val="00C124F5"/>
    <w:rsid w:val="00C352AB"/>
    <w:rsid w:val="00C66D53"/>
    <w:rsid w:val="00C86FE6"/>
    <w:rsid w:val="00C87E77"/>
    <w:rsid w:val="00CD3383"/>
    <w:rsid w:val="00D11634"/>
    <w:rsid w:val="00D15BB8"/>
    <w:rsid w:val="00D24B8E"/>
    <w:rsid w:val="00D26AC2"/>
    <w:rsid w:val="00D54F9A"/>
    <w:rsid w:val="00D61062"/>
    <w:rsid w:val="00D64C52"/>
    <w:rsid w:val="00D65516"/>
    <w:rsid w:val="00D664C5"/>
    <w:rsid w:val="00D7385F"/>
    <w:rsid w:val="00D81E0B"/>
    <w:rsid w:val="00D94919"/>
    <w:rsid w:val="00D96941"/>
    <w:rsid w:val="00DB36D8"/>
    <w:rsid w:val="00DD19A2"/>
    <w:rsid w:val="00E00767"/>
    <w:rsid w:val="00E14F4E"/>
    <w:rsid w:val="00E64192"/>
    <w:rsid w:val="00E660B9"/>
    <w:rsid w:val="00E745EE"/>
    <w:rsid w:val="00E80048"/>
    <w:rsid w:val="00E873E8"/>
    <w:rsid w:val="00EA2005"/>
    <w:rsid w:val="00EA2104"/>
    <w:rsid w:val="00EB4472"/>
    <w:rsid w:val="00EB5F0D"/>
    <w:rsid w:val="00EC2599"/>
    <w:rsid w:val="00ED3EEA"/>
    <w:rsid w:val="00EE0D03"/>
    <w:rsid w:val="00EE2A07"/>
    <w:rsid w:val="00EE7DCA"/>
    <w:rsid w:val="00F00146"/>
    <w:rsid w:val="00F07538"/>
    <w:rsid w:val="00F08F67"/>
    <w:rsid w:val="00F26E60"/>
    <w:rsid w:val="00F3131F"/>
    <w:rsid w:val="00F77CB7"/>
    <w:rsid w:val="00F946F7"/>
    <w:rsid w:val="00F94709"/>
    <w:rsid w:val="00FA1A65"/>
    <w:rsid w:val="00FB03FB"/>
    <w:rsid w:val="00FB2A50"/>
    <w:rsid w:val="00FB6F38"/>
    <w:rsid w:val="00FC44AA"/>
    <w:rsid w:val="00FC6D4A"/>
    <w:rsid w:val="00FE0DF7"/>
    <w:rsid w:val="0CDFF8B6"/>
    <w:rsid w:val="0D0E8ACD"/>
    <w:rsid w:val="1526B8F8"/>
    <w:rsid w:val="156F9C9A"/>
    <w:rsid w:val="18F11707"/>
    <w:rsid w:val="1B602632"/>
    <w:rsid w:val="28C84F68"/>
    <w:rsid w:val="3D087707"/>
    <w:rsid w:val="442000B4"/>
    <w:rsid w:val="445DB26E"/>
    <w:rsid w:val="48B0E010"/>
    <w:rsid w:val="5FFB1A2C"/>
    <w:rsid w:val="66D1C3ED"/>
    <w:rsid w:val="6FC270D2"/>
    <w:rsid w:val="712FCF8A"/>
    <w:rsid w:val="7CA9C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808F"/>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character" w:styleId="Hyperlink">
    <w:name w:val="Hyperlink"/>
    <w:basedOn w:val="DefaultParagraphFont"/>
    <w:uiPriority w:val="99"/>
    <w:unhideWhenUsed/>
    <w:rsid w:val="00EA2104"/>
    <w:rPr>
      <w:color w:val="0000FF"/>
      <w:u w:val="single"/>
    </w:rPr>
  </w:style>
  <w:style w:type="paragraph" w:styleId="ListParagraph">
    <w:name w:val="List Paragraph"/>
    <w:basedOn w:val="Normal"/>
    <w:uiPriority w:val="34"/>
    <w:qFormat/>
    <w:rsid w:val="005744F1"/>
    <w:pPr>
      <w:ind w:left="720"/>
      <w:contextualSpacing/>
    </w:pPr>
  </w:style>
  <w:style w:type="character" w:styleId="UnresolvedMention">
    <w:name w:val="Unresolved Mention"/>
    <w:basedOn w:val="DefaultParagraphFont"/>
    <w:uiPriority w:val="99"/>
    <w:semiHidden/>
    <w:unhideWhenUsed/>
    <w:rsid w:val="008D7BE3"/>
    <w:rPr>
      <w:color w:val="605E5C"/>
      <w:shd w:val="clear" w:color="auto" w:fill="E1DFDD"/>
    </w:rPr>
  </w:style>
  <w:style w:type="paragraph" w:styleId="NormalWeb">
    <w:name w:val="Normal (Web)"/>
    <w:basedOn w:val="Normal"/>
    <w:uiPriority w:val="99"/>
    <w:semiHidden/>
    <w:unhideWhenUsed/>
    <w:rsid w:val="00AE296E"/>
    <w:pPr>
      <w:spacing w:before="100" w:beforeAutospacing="1" w:after="100" w:afterAutospacing="1"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59129">
      <w:bodyDiv w:val="1"/>
      <w:marLeft w:val="0"/>
      <w:marRight w:val="0"/>
      <w:marTop w:val="0"/>
      <w:marBottom w:val="0"/>
      <w:divBdr>
        <w:top w:val="none" w:sz="0" w:space="0" w:color="auto"/>
        <w:left w:val="none" w:sz="0" w:space="0" w:color="auto"/>
        <w:bottom w:val="none" w:sz="0" w:space="0" w:color="auto"/>
        <w:right w:val="none" w:sz="0" w:space="0" w:color="auto"/>
      </w:divBdr>
    </w:div>
    <w:div w:id="943878437">
      <w:bodyDiv w:val="1"/>
      <w:marLeft w:val="0"/>
      <w:marRight w:val="0"/>
      <w:marTop w:val="0"/>
      <w:marBottom w:val="0"/>
      <w:divBdr>
        <w:top w:val="none" w:sz="0" w:space="0" w:color="auto"/>
        <w:left w:val="none" w:sz="0" w:space="0" w:color="auto"/>
        <w:bottom w:val="none" w:sz="0" w:space="0" w:color="auto"/>
        <w:right w:val="none" w:sz="0" w:space="0" w:color="auto"/>
      </w:divBdr>
    </w:div>
    <w:div w:id="13411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bitesize/subjects/zpf3cd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usictheory.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oitwichspa-hs.musicfirstclassroom.co.uk/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7E34BE58BDDE4B98257D2EA3E2F330" ma:contentTypeVersion="14" ma:contentTypeDescription="Create a new document." ma:contentTypeScope="" ma:versionID="781fdaa3b6ae1d19dc89b1e538a8945a">
  <xsd:schema xmlns:xsd="http://www.w3.org/2001/XMLSchema" xmlns:xs="http://www.w3.org/2001/XMLSchema" xmlns:p="http://schemas.microsoft.com/office/2006/metadata/properties" xmlns:ns3="7f594be5-303d-4865-b1e1-9bd444df5c96" xmlns:ns4="cfc45cf0-b743-4d64-8498-4705a74929cc" targetNamespace="http://schemas.microsoft.com/office/2006/metadata/properties" ma:root="true" ma:fieldsID="7d4f6e8e8b8f2e13b46b04d27b5e9993" ns3:_="" ns4:_="">
    <xsd:import namespace="7f594be5-303d-4865-b1e1-9bd444df5c96"/>
    <xsd:import namespace="cfc45cf0-b743-4d64-8498-4705a74929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94be5-303d-4865-b1e1-9bd444df5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c45cf0-b743-4d64-8498-4705a7492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32BA8-9026-4921-937F-B82C1CEC8B13}">
  <ds:schemaRefs>
    <ds:schemaRef ds:uri="http://purl.org/dc/terms/"/>
    <ds:schemaRef ds:uri="http://purl.org/dc/dcmitype/"/>
    <ds:schemaRef ds:uri="cfc45cf0-b743-4d64-8498-4705a74929cc"/>
    <ds:schemaRef ds:uri="http://schemas.openxmlformats.org/package/2006/metadata/core-properties"/>
    <ds:schemaRef ds:uri="http://schemas.microsoft.com/office/2006/metadata/properties"/>
    <ds:schemaRef ds:uri="7f594be5-303d-4865-b1e1-9bd444df5c96"/>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AD2BBA2-0B66-46FC-BDC1-19801738A34F}">
  <ds:schemaRefs>
    <ds:schemaRef ds:uri="http://schemas.openxmlformats.org/officeDocument/2006/bibliography"/>
  </ds:schemaRefs>
</ds:datastoreItem>
</file>

<file path=customXml/itemProps3.xml><?xml version="1.0" encoding="utf-8"?>
<ds:datastoreItem xmlns:ds="http://schemas.openxmlformats.org/officeDocument/2006/customXml" ds:itemID="{C425F39E-9F2E-4F56-87D4-CBD0CF22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94be5-303d-4865-b1e1-9bd444df5c96"/>
    <ds:schemaRef ds:uri="cfc45cf0-b743-4d64-8498-4705a749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16518-2379-4647-B7BD-C4610D213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Stephen Arkell</cp:lastModifiedBy>
  <cp:revision>2</cp:revision>
  <cp:lastPrinted>2022-07-06T10:22:00Z</cp:lastPrinted>
  <dcterms:created xsi:type="dcterms:W3CDTF">2022-10-05T12:01:00Z</dcterms:created>
  <dcterms:modified xsi:type="dcterms:W3CDTF">2022-10-05T12:01:00Z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0x010100BD7E34BE58BDDE4B98257D2EA3E2F330</vt:lpwstr>
  </property>
</Properties>
</file>